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4" w:rsidRDefault="005C3700" w:rsidP="00FB1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7F1CCC" wp14:editId="3780A30A">
            <wp:simplePos x="0" y="0"/>
            <wp:positionH relativeFrom="column">
              <wp:posOffset>2516505</wp:posOffset>
            </wp:positionH>
            <wp:positionV relativeFrom="paragraph">
              <wp:posOffset>-638175</wp:posOffset>
            </wp:positionV>
            <wp:extent cx="784860" cy="7543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54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077F5A" w:rsidRPr="00FB1604">
        <w:rPr>
          <w:rFonts w:ascii="Times New Roman" w:eastAsia="Times New Roman" w:hAnsi="Times New Roman" w:cs="Times New Roman"/>
          <w:bCs/>
          <w:noProof/>
          <w:color w:val="3B4256"/>
          <w:spacing w:val="-6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18057E" wp14:editId="5F977562">
            <wp:simplePos x="0" y="0"/>
            <wp:positionH relativeFrom="column">
              <wp:posOffset>-1087755</wp:posOffset>
            </wp:positionH>
            <wp:positionV relativeFrom="paragraph">
              <wp:posOffset>-748665</wp:posOffset>
            </wp:positionV>
            <wp:extent cx="7568565" cy="10782300"/>
            <wp:effectExtent l="0" t="0" r="0" b="0"/>
            <wp:wrapNone/>
            <wp:docPr id="4" name="Рисунок 4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1604" w:rsidRPr="00FB16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C3700" w:rsidRPr="005C3700" w:rsidRDefault="005C3700" w:rsidP="005C3700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C3700">
        <w:rPr>
          <w:rFonts w:ascii="Times New Roman" w:hAnsi="Times New Roman" w:cs="Times New Roman"/>
          <w:b/>
          <w:sz w:val="36"/>
          <w:szCs w:val="36"/>
          <w:lang w:eastAsia="ru-RU"/>
        </w:rPr>
        <w:t>ПАМЯТКА о безопасности на водоемах в майские праздники</w:t>
      </w:r>
    </w:p>
    <w:p w:rsidR="005C3700" w:rsidRPr="005C3700" w:rsidRDefault="005C3700" w:rsidP="005C370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C3700">
        <w:rPr>
          <w:lang w:eastAsia="ru-RU"/>
        </w:rPr>
        <w:t> </w:t>
      </w:r>
      <w:r w:rsidRPr="005C3700">
        <w:rPr>
          <w:lang w:eastAsia="ru-RU"/>
        </w:rPr>
        <w:br/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t>Наступили долгожданные теплые деньки. Сотни жителей устремляются в выходные дни поближе к воде. Солнце, свежий воздух у реки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Помните! Только неукоснительное соблюдение мер безопасного поведения на воде может предупредить беду.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3700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РОДИТЕЛИ!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Безопасность жизни детей на водоемах во многих случаях зависит ТОЛЬКО ОТ ВАС!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В связи с наступлением теплой погоды, в целях недопущения гибели детей на водоемах в майские праздники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Помните, что Вы являетесь примером для своих детей.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3700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НЕОБХОДИМО СОБЛЮДАТЬ СЛЕДУЮЩИЕ ПРАВИЛА:</w:t>
      </w:r>
    </w:p>
    <w:p w:rsidR="005C3700" w:rsidRPr="005C3700" w:rsidRDefault="005C3700" w:rsidP="005C370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3700">
        <w:rPr>
          <w:rFonts w:ascii="Times New Roman" w:hAnsi="Times New Roman" w:cs="Times New Roman"/>
          <w:sz w:val="28"/>
          <w:szCs w:val="28"/>
          <w:lang w:eastAsia="ru-RU"/>
        </w:rPr>
        <w:t>не оставляйте детей у водоема без надзора взрослых;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не разрешайте заходить детям в реку, если температура воды ниже 18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t>19 градусов;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не оставляйте детей на надувных матрацах и других плавательных средствах без надзора взрослых;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Если Вы катаетесь на лодке, нельзя: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прыгать с нее в воду;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приближаться к судам, плотам и иным </w:t>
      </w:r>
      <w:proofErr w:type="spellStart"/>
      <w:r w:rsidRPr="005C3700">
        <w:rPr>
          <w:rFonts w:ascii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5C3700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Не допускать ситуаций неоправданного риска, шалости на воде.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3700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Если тонет человек: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Сразу громко зовите на помощь: «Человек тонет!»;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Попросите вызвать спасателей и «скорую помощь»;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Бросьте </w:t>
      </w:r>
      <w:proofErr w:type="gramStart"/>
      <w:r w:rsidRPr="005C3700">
        <w:rPr>
          <w:rFonts w:ascii="Times New Roman" w:hAnsi="Times New Roman" w:cs="Times New Roman"/>
          <w:sz w:val="28"/>
          <w:szCs w:val="28"/>
          <w:lang w:eastAsia="ru-RU"/>
        </w:rPr>
        <w:t>тонущему</w:t>
      </w:r>
      <w:proofErr w:type="gramEnd"/>
      <w:r w:rsidRPr="005C3700">
        <w:rPr>
          <w:rFonts w:ascii="Times New Roman" w:hAnsi="Times New Roman" w:cs="Times New Roman"/>
          <w:sz w:val="28"/>
          <w:szCs w:val="28"/>
          <w:lang w:eastAsia="ru-RU"/>
        </w:rPr>
        <w:t xml:space="preserve"> спасательный круг, длинную веревку с узлом на конце;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5C3700">
        <w:rPr>
          <w:rFonts w:ascii="Times New Roman" w:hAnsi="Times New Roman" w:cs="Times New Roman"/>
          <w:sz w:val="28"/>
          <w:szCs w:val="28"/>
          <w:lang w:eastAsia="ru-RU"/>
        </w:rPr>
        <w:t>утонувший</w:t>
      </w:r>
      <w:proofErr w:type="gramEnd"/>
      <w:r w:rsidRPr="005C3700">
        <w:rPr>
          <w:rFonts w:ascii="Times New Roman" w:hAnsi="Times New Roman" w:cs="Times New Roman"/>
          <w:sz w:val="28"/>
          <w:szCs w:val="28"/>
          <w:lang w:eastAsia="ru-RU"/>
        </w:rPr>
        <w:t xml:space="preserve"> находился в воде не более 6 минут.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Если утопающий находится без сознания, можно транспортировать его до берега, держа за волосы.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Если тонешь сам: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Не паникуйте.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Снимите с себя лишнюю одежду, обувь, кричи, зови на помощь.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Перевернитесь на спину, широко раскиньте руки, расслабьтесь, сделайте несколько глубоких вдохов.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3700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Правила оказания помощи при утоплении: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1. Перевернуть пострадавшего лицом вниз, опустить голову ниже таза.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2. Очистить ротовую полость.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3. Резко надавить на корень языка.</w:t>
      </w:r>
    </w:p>
    <w:p w:rsidR="005C3700" w:rsidRPr="005C3700" w:rsidRDefault="005C3700" w:rsidP="005C370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B1604">
        <w:rPr>
          <w:rFonts w:ascii="Times New Roman" w:eastAsia="Times New Roman" w:hAnsi="Times New Roman" w:cs="Times New Roman"/>
          <w:bCs/>
          <w:noProof/>
          <w:color w:val="3B4256"/>
          <w:spacing w:val="-6"/>
          <w:kern w:val="36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C402BB3" wp14:editId="34D94C04">
            <wp:simplePos x="0" y="0"/>
            <wp:positionH relativeFrom="column">
              <wp:posOffset>-1127760</wp:posOffset>
            </wp:positionH>
            <wp:positionV relativeFrom="paragraph">
              <wp:posOffset>-5501640</wp:posOffset>
            </wp:positionV>
            <wp:extent cx="7654290" cy="11087100"/>
            <wp:effectExtent l="0" t="0" r="3810" b="0"/>
            <wp:wrapNone/>
            <wp:docPr id="7" name="Рисунок 7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290" cy="1108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6. Вызвать “Скорую помощь”.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3700">
        <w:rPr>
          <w:rFonts w:ascii="Times New Roman" w:hAnsi="Times New Roman" w:cs="Times New Roman"/>
          <w:b/>
          <w:sz w:val="28"/>
          <w:szCs w:val="28"/>
          <w:lang w:eastAsia="ru-RU"/>
        </w:rPr>
        <w:t>НЕЛЬЗЯ ОСТАВЛЯТЬ ПОСТРАДАВШЕГО БЕЗ ВНИМАНИЯ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t xml:space="preserve"> (в любой момент может произойти остановка сердца)</w:t>
      </w:r>
      <w:r w:rsidRPr="005C3700">
        <w:rPr>
          <w:rFonts w:ascii="Times New Roman" w:hAnsi="Times New Roman" w:cs="Times New Roman"/>
          <w:sz w:val="28"/>
          <w:szCs w:val="28"/>
          <w:lang w:eastAsia="ru-RU"/>
        </w:rPr>
        <w:br/>
        <w:t>САМОСТОЯТЕЛЬНО ПЕРЕВОЗИТЬ ПОСТРАДАВШЕГО, ЕСЛИ ЕСТЬ ВОЗМОЖНОСТЬ ВЫЗВАТЬ СПАСАТЕЛЬНУЮ СЛУЖБУ. Помните! Только неукоснительное соблюдение мер безопасного поведения на воде может предупредить беду</w:t>
      </w:r>
    </w:p>
    <w:p w:rsidR="00612716" w:rsidRDefault="00612716" w:rsidP="00FB1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00BD" w:rsidRPr="00612716" w:rsidRDefault="007000BD" w:rsidP="00FB1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716">
        <w:rPr>
          <w:rFonts w:ascii="Times New Roman" w:hAnsi="Times New Roman" w:cs="Times New Roman"/>
          <w:b/>
          <w:sz w:val="28"/>
          <w:szCs w:val="28"/>
          <w:lang w:eastAsia="ru-RU"/>
        </w:rPr>
        <w:t>В любой экстренной ситуации звоните по номерам: 112</w:t>
      </w:r>
    </w:p>
    <w:p w:rsidR="007000BD" w:rsidRPr="00612716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hAnsi="Times New Roman" w:cs="Times New Roman"/>
          <w:sz w:val="28"/>
          <w:szCs w:val="28"/>
          <w:lang w:eastAsia="ru-RU"/>
        </w:rPr>
        <w:t>8 34777 2 14 14</w:t>
      </w:r>
      <w:r w:rsidR="000E53B1" w:rsidRPr="0061271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612716">
        <w:rPr>
          <w:rFonts w:ascii="Times New Roman" w:hAnsi="Times New Roman" w:cs="Times New Roman"/>
          <w:sz w:val="28"/>
          <w:szCs w:val="28"/>
          <w:lang w:eastAsia="ru-RU"/>
        </w:rPr>
        <w:t xml:space="preserve"> ЗПСО (с. Малояз) имени генерала А.Ф. Ахметханова</w:t>
      </w:r>
    </w:p>
    <w:p w:rsidR="007000BD" w:rsidRPr="00612716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hAnsi="Times New Roman" w:cs="Times New Roman"/>
          <w:sz w:val="28"/>
          <w:szCs w:val="28"/>
          <w:lang w:eastAsia="ru-RU"/>
        </w:rPr>
        <w:t xml:space="preserve">8 987 015 19 41 </w:t>
      </w:r>
      <w:r w:rsidR="000E53B1" w:rsidRPr="0061271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12716">
        <w:rPr>
          <w:rFonts w:ascii="Times New Roman" w:hAnsi="Times New Roman" w:cs="Times New Roman"/>
          <w:sz w:val="28"/>
          <w:szCs w:val="28"/>
          <w:lang w:eastAsia="ru-RU"/>
        </w:rPr>
        <w:t>ЗПСО (с. Малояз) имени генерала А.Ф. Ахметханова</w:t>
      </w:r>
    </w:p>
    <w:p w:rsidR="006D0E35" w:rsidRPr="00612716" w:rsidRDefault="006D0E35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E35" w:rsidRPr="00612716" w:rsidRDefault="006D0E35" w:rsidP="0054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716">
        <w:rPr>
          <w:rFonts w:ascii="Times New Roman" w:hAnsi="Times New Roman" w:cs="Times New Roman"/>
          <w:sz w:val="28"/>
          <w:szCs w:val="28"/>
        </w:rPr>
        <w:t xml:space="preserve">Нач. ЗПСО (с. Малояз) имени генерала А.Ф. Ахметханова       Д.Р. Сабитов </w:t>
      </w:r>
    </w:p>
    <w:sectPr w:rsidR="006D0E35" w:rsidRPr="0061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E76"/>
    <w:multiLevelType w:val="multilevel"/>
    <w:tmpl w:val="63BE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573F9"/>
    <w:multiLevelType w:val="multilevel"/>
    <w:tmpl w:val="E5F2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5185E"/>
    <w:multiLevelType w:val="multilevel"/>
    <w:tmpl w:val="1834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C0144"/>
    <w:multiLevelType w:val="multilevel"/>
    <w:tmpl w:val="83CE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2B"/>
    <w:rsid w:val="00077F5A"/>
    <w:rsid w:val="0008412A"/>
    <w:rsid w:val="00092E21"/>
    <w:rsid w:val="000E53B1"/>
    <w:rsid w:val="00170380"/>
    <w:rsid w:val="001969D4"/>
    <w:rsid w:val="00241425"/>
    <w:rsid w:val="00271FCD"/>
    <w:rsid w:val="00540524"/>
    <w:rsid w:val="005C3700"/>
    <w:rsid w:val="00612716"/>
    <w:rsid w:val="006D0E35"/>
    <w:rsid w:val="007000BD"/>
    <w:rsid w:val="007303FA"/>
    <w:rsid w:val="0075542B"/>
    <w:rsid w:val="0097064F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2021-03-17T03:32:00Z</dcterms:created>
  <dcterms:modified xsi:type="dcterms:W3CDTF">2024-05-21T05:35:00Z</dcterms:modified>
</cp:coreProperties>
</file>