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4" w:rsidRDefault="002D0466" w:rsidP="00E942E4">
      <w:pPr>
        <w:rPr>
          <w:shd w:val="clear" w:color="auto" w:fill="FFFFFF"/>
        </w:rPr>
      </w:pPr>
      <w:r w:rsidRPr="00327B97">
        <w:rPr>
          <w:noProof/>
          <w:color w:val="000000" w:themeColor="text1"/>
          <w:spacing w:val="3"/>
          <w:lang w:eastAsia="ru-RU"/>
        </w:rPr>
        <w:drawing>
          <wp:anchor distT="0" distB="0" distL="114300" distR="114300" simplePos="0" relativeHeight="251663360" behindDoc="1" locked="0" layoutInCell="1" allowOverlap="1" wp14:anchorId="117DA4CA" wp14:editId="1C27A36A">
            <wp:simplePos x="0" y="0"/>
            <wp:positionH relativeFrom="column">
              <wp:posOffset>-1175385</wp:posOffset>
            </wp:positionH>
            <wp:positionV relativeFrom="paragraph">
              <wp:posOffset>-734060</wp:posOffset>
            </wp:positionV>
            <wp:extent cx="7820025" cy="1170432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E4" w:rsidRPr="00327B9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C7B1F3" wp14:editId="5802825B">
            <wp:simplePos x="0" y="0"/>
            <wp:positionH relativeFrom="column">
              <wp:posOffset>2491740</wp:posOffset>
            </wp:positionH>
            <wp:positionV relativeFrom="paragraph">
              <wp:posOffset>-425450</wp:posOffset>
            </wp:positionV>
            <wp:extent cx="866775" cy="8147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47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3F3" w:rsidRPr="00E942E4" w:rsidRDefault="007E13F3" w:rsidP="00E942E4">
      <w:pPr>
        <w:rPr>
          <w:rFonts w:ascii="Times New Roman" w:hAnsi="Times New Roman" w:cs="Times New Roman"/>
          <w:shd w:val="clear" w:color="auto" w:fill="FFFFFF"/>
        </w:rPr>
      </w:pPr>
    </w:p>
    <w:p w:rsidR="00E942E4" w:rsidRPr="00E942E4" w:rsidRDefault="00C56E92" w:rsidP="00E942E4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Опасности</w:t>
      </w:r>
      <w:bookmarkStart w:id="0" w:name="_GoBack"/>
      <w:bookmarkEnd w:id="0"/>
      <w:r w:rsidR="00E942E4" w:rsidRPr="00E942E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весеннего льда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431A71" wp14:editId="785A3125">
                <wp:extent cx="304800" cy="304800"/>
                <wp:effectExtent l="0" t="0" r="0" b="0"/>
                <wp:docPr id="3" name="AutoShape 3" descr="Опасность весеннего льда">
                  <a:hlinkClick xmlns:a="http://schemas.openxmlformats.org/drawingml/2006/main" r:id="rId10" tooltip="&quot;Опасность весеннего ль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пасность весеннего льда" href="https://static.mchs.gov.ru/upload/site11/QKcvfnYlXl.jpg" title="&quot;Опасность весеннего льд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выходите на весенний лёд!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E942E4" w:rsidRPr="00E942E4" w:rsidRDefault="002D0466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97">
        <w:rPr>
          <w:noProof/>
          <w:color w:val="000000" w:themeColor="text1"/>
          <w:spacing w:val="3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5EFD238" wp14:editId="1C6098E5">
            <wp:simplePos x="0" y="0"/>
            <wp:positionH relativeFrom="column">
              <wp:posOffset>-1127760</wp:posOffset>
            </wp:positionH>
            <wp:positionV relativeFrom="paragraph">
              <wp:posOffset>-734060</wp:posOffset>
            </wp:positionV>
            <wp:extent cx="7820025" cy="1170432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E4"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="00E942E4"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="00E942E4"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</w:t>
      </w:r>
      <w:proofErr w:type="spellStart"/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полынье очень осторожно, лучше подползти по-пластунски;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Школьники! Не выходите на лед во время весеннего паводка.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942E4" w:rsidRPr="00E942E4" w:rsidRDefault="00E942E4" w:rsidP="00E942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E942E4" w:rsidRPr="00E942E4" w:rsidRDefault="00E942E4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подвергайте свою жизнь опасности!</w:t>
      </w:r>
    </w:p>
    <w:p w:rsidR="007E13F3" w:rsidRPr="00E942E4" w:rsidRDefault="007E13F3" w:rsidP="00E94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экстренной ситуации звоните по номерам: 112</w:t>
      </w: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8(34777)2-14-14 ЗПСО (с. Малояз) имени генерала А.Ф. Ахметханова</w:t>
      </w:r>
    </w:p>
    <w:p w:rsidR="00D8226E" w:rsidRPr="00E942E4" w:rsidRDefault="00D8226E" w:rsidP="00E94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8-987-015-19-41 ЗПСО (с. Малояз) имени генерала А.Ф. Ахметханова</w:t>
      </w:r>
    </w:p>
    <w:p w:rsidR="00D8226E" w:rsidRPr="00E942E4" w:rsidRDefault="00D8226E" w:rsidP="00E942E4">
      <w:pPr>
        <w:rPr>
          <w:rFonts w:ascii="Times New Roman" w:hAnsi="Times New Roman" w:cs="Times New Roman"/>
          <w:b/>
          <w:bCs/>
          <w:color w:val="666666"/>
          <w:sz w:val="27"/>
          <w:szCs w:val="27"/>
        </w:rPr>
      </w:pPr>
    </w:p>
    <w:sectPr w:rsidR="00D8226E" w:rsidRPr="00E942E4" w:rsidSect="007C7FD1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3" w:rsidRDefault="00FC5433" w:rsidP="00E942E4">
      <w:pPr>
        <w:spacing w:after="0" w:line="240" w:lineRule="auto"/>
      </w:pPr>
      <w:r>
        <w:separator/>
      </w:r>
    </w:p>
  </w:endnote>
  <w:endnote w:type="continuationSeparator" w:id="0">
    <w:p w:rsidR="00FC5433" w:rsidRDefault="00FC5433" w:rsidP="00E9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3" w:rsidRDefault="00FC5433" w:rsidP="00E942E4">
      <w:pPr>
        <w:spacing w:after="0" w:line="240" w:lineRule="auto"/>
      </w:pPr>
      <w:r>
        <w:separator/>
      </w:r>
    </w:p>
  </w:footnote>
  <w:footnote w:type="continuationSeparator" w:id="0">
    <w:p w:rsidR="00FC5433" w:rsidRDefault="00FC5433" w:rsidP="00E9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E4" w:rsidRDefault="00E942E4">
    <w:pPr>
      <w:pStyle w:val="a7"/>
    </w:pPr>
    <w:r w:rsidRPr="00327B97">
      <w:rPr>
        <w:noProof/>
        <w:color w:val="000000" w:themeColor="text1"/>
        <w:spacing w:val="3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24A7AEFE" wp14:editId="4FF11971">
          <wp:simplePos x="0" y="0"/>
          <wp:positionH relativeFrom="column">
            <wp:posOffset>-1175385</wp:posOffset>
          </wp:positionH>
          <wp:positionV relativeFrom="paragraph">
            <wp:posOffset>-457835</wp:posOffset>
          </wp:positionV>
          <wp:extent cx="7820025" cy="1170432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20025" cy="1170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4F"/>
    <w:multiLevelType w:val="multilevel"/>
    <w:tmpl w:val="852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2403"/>
    <w:multiLevelType w:val="multilevel"/>
    <w:tmpl w:val="7AB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E032C"/>
    <w:multiLevelType w:val="multilevel"/>
    <w:tmpl w:val="B14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62DC5"/>
    <w:multiLevelType w:val="multilevel"/>
    <w:tmpl w:val="2B3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15DC"/>
    <w:multiLevelType w:val="multilevel"/>
    <w:tmpl w:val="A59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B320A"/>
    <w:multiLevelType w:val="multilevel"/>
    <w:tmpl w:val="AB7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A7D67"/>
    <w:multiLevelType w:val="multilevel"/>
    <w:tmpl w:val="637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312D0"/>
    <w:multiLevelType w:val="multilevel"/>
    <w:tmpl w:val="C12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2D0466"/>
    <w:rsid w:val="002D4A9F"/>
    <w:rsid w:val="0056652C"/>
    <w:rsid w:val="006A405D"/>
    <w:rsid w:val="007C7FD1"/>
    <w:rsid w:val="007E13F3"/>
    <w:rsid w:val="0097064F"/>
    <w:rsid w:val="00AB6D69"/>
    <w:rsid w:val="00AC5495"/>
    <w:rsid w:val="00C56E92"/>
    <w:rsid w:val="00D8226E"/>
    <w:rsid w:val="00DA2DFA"/>
    <w:rsid w:val="00E942E4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2E4"/>
  </w:style>
  <w:style w:type="paragraph" w:styleId="a9">
    <w:name w:val="footer"/>
    <w:basedOn w:val="a"/>
    <w:link w:val="aa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2E4"/>
  </w:style>
  <w:style w:type="paragraph" w:styleId="a9">
    <w:name w:val="footer"/>
    <w:basedOn w:val="a"/>
    <w:link w:val="aa"/>
    <w:uiPriority w:val="99"/>
    <w:unhideWhenUsed/>
    <w:rsid w:val="00E9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1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0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c.mchs.gov.ru/upload/site11/QKcvfnYlX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2022-01-12T08:04:00Z</dcterms:created>
  <dcterms:modified xsi:type="dcterms:W3CDTF">2024-03-02T15:26:00Z</dcterms:modified>
</cp:coreProperties>
</file>