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A2" w:rsidRDefault="004569C4" w:rsidP="004569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  <w:r>
        <w:rPr>
          <w:rFonts w:ascii="Arial" w:hAnsi="Arial" w:cs="Arial"/>
          <w:color w:val="555555"/>
          <w:sz w:val="21"/>
          <w:szCs w:val="21"/>
        </w:rPr>
        <w:br/>
        <w:t xml:space="preserve">В целом экологическая ситуация в сельском поселении </w:t>
      </w:r>
      <w:r w:rsidR="00913F5D">
        <w:rPr>
          <w:rFonts w:ascii="Arial" w:hAnsi="Arial" w:cs="Arial"/>
          <w:color w:val="555555"/>
          <w:sz w:val="21"/>
          <w:szCs w:val="21"/>
        </w:rPr>
        <w:t>Ариевский</w:t>
      </w:r>
      <w:r>
        <w:rPr>
          <w:rFonts w:ascii="Arial" w:hAnsi="Arial" w:cs="Arial"/>
          <w:color w:val="555555"/>
          <w:sz w:val="21"/>
          <w:szCs w:val="21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Дуванский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район РБ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  <w:r>
        <w:rPr>
          <w:rFonts w:ascii="Arial" w:hAnsi="Arial" w:cs="Arial"/>
          <w:color w:val="555555"/>
          <w:sz w:val="21"/>
          <w:szCs w:val="21"/>
        </w:rPr>
        <w:br/>
        <w:t>Основными источниками загрязнения окружающей среды в поселении являются автотранспорт, твёрдые бытовые отходы (далее ТБО).</w:t>
      </w:r>
      <w:r>
        <w:rPr>
          <w:rFonts w:ascii="Arial" w:hAnsi="Arial" w:cs="Arial"/>
          <w:color w:val="555555"/>
          <w:sz w:val="21"/>
          <w:szCs w:val="21"/>
        </w:rPr>
        <w:br/>
        <w:t>Ежегодное увеличение количества автотранспорта неизбежно приводит к увеличению выбросов загрязняющих веществ в атмосферу.</w:t>
      </w:r>
      <w:r>
        <w:rPr>
          <w:rFonts w:ascii="Arial" w:hAnsi="Arial" w:cs="Arial"/>
          <w:color w:val="555555"/>
          <w:sz w:val="21"/>
          <w:szCs w:val="21"/>
        </w:rPr>
        <w:br/>
        <w:t>Основными источниками загрязнения окружающей среды в поселении являются автотранспорт, твёрдые бытовые отходы (далее ТБО).</w:t>
      </w:r>
      <w:r>
        <w:rPr>
          <w:rFonts w:ascii="Arial" w:hAnsi="Arial" w:cs="Arial"/>
          <w:color w:val="555555"/>
          <w:sz w:val="21"/>
          <w:szCs w:val="21"/>
        </w:rPr>
        <w:br/>
        <w:t xml:space="preserve">Решена проблема сбора и утилизации бытовых отходов. На территории муниципального образования установлено контейнерных площадок — </w:t>
      </w:r>
      <w:r w:rsidR="00913F5D">
        <w:rPr>
          <w:rFonts w:ascii="Arial" w:hAnsi="Arial" w:cs="Arial"/>
          <w:color w:val="555555"/>
          <w:sz w:val="21"/>
          <w:szCs w:val="21"/>
        </w:rPr>
        <w:t>7</w:t>
      </w:r>
      <w:r>
        <w:rPr>
          <w:rFonts w:ascii="Arial" w:hAnsi="Arial" w:cs="Arial"/>
          <w:color w:val="555555"/>
          <w:sz w:val="21"/>
          <w:szCs w:val="21"/>
        </w:rPr>
        <w:t xml:space="preserve"> для сбора ТКО, </w:t>
      </w:r>
      <w:r w:rsidR="00913F5D">
        <w:rPr>
          <w:rFonts w:ascii="Arial" w:hAnsi="Arial" w:cs="Arial"/>
          <w:color w:val="555555"/>
          <w:sz w:val="21"/>
          <w:szCs w:val="21"/>
        </w:rPr>
        <w:t>6 бежевых</w:t>
      </w:r>
      <w:r>
        <w:rPr>
          <w:rFonts w:ascii="Arial" w:hAnsi="Arial" w:cs="Arial"/>
          <w:color w:val="555555"/>
          <w:sz w:val="21"/>
          <w:szCs w:val="21"/>
        </w:rPr>
        <w:t xml:space="preserve"> контейнер</w:t>
      </w:r>
      <w:r w:rsidR="00913F5D">
        <w:rPr>
          <w:rFonts w:ascii="Arial" w:hAnsi="Arial" w:cs="Arial"/>
          <w:color w:val="555555"/>
          <w:sz w:val="21"/>
          <w:szCs w:val="21"/>
        </w:rPr>
        <w:t>ов</w:t>
      </w:r>
      <w:r w:rsidR="005616A2">
        <w:rPr>
          <w:rFonts w:ascii="Arial" w:hAnsi="Arial" w:cs="Arial"/>
          <w:color w:val="555555"/>
          <w:sz w:val="21"/>
          <w:szCs w:val="21"/>
        </w:rPr>
        <w:t xml:space="preserve"> для раздельного сбора мусора.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br/>
        <w:t>Вывоз твердых коммунальных отходов осуществляет региональный оператор. Утвержден реестр контейнерных площадок на территории сельского поселения</w:t>
      </w:r>
      <w:r>
        <w:rPr>
          <w:rFonts w:ascii="Arial" w:hAnsi="Arial" w:cs="Arial"/>
          <w:color w:val="555555"/>
          <w:sz w:val="21"/>
          <w:szCs w:val="21"/>
        </w:rPr>
        <w:br/>
        <w:t>Автодорожная сеть на территории поселения представлена участками межмуниципального значения и сетью автодорог общего пользования местного значения.</w:t>
      </w:r>
      <w:r>
        <w:rPr>
          <w:rFonts w:ascii="Arial" w:hAnsi="Arial" w:cs="Arial"/>
          <w:color w:val="555555"/>
          <w:sz w:val="21"/>
          <w:szCs w:val="21"/>
        </w:rPr>
        <w:br/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автомобильных дорог.</w:t>
      </w:r>
      <w:r>
        <w:rPr>
          <w:rFonts w:ascii="Arial" w:hAnsi="Arial" w:cs="Arial"/>
          <w:color w:val="555555"/>
          <w:sz w:val="21"/>
          <w:szCs w:val="21"/>
        </w:rPr>
        <w:br/>
        <w:t>На территории муниципального образования имеются действующие объект специального назначения – скотомогильник</w:t>
      </w:r>
      <w:r w:rsidR="005616A2">
        <w:rPr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4569C4" w:rsidRDefault="004569C4" w:rsidP="004569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</w:rPr>
        <w:t xml:space="preserve">Для решения проблем по благоустройству населенных пунктов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утверждены  Правила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благоустройства на территории СП </w:t>
      </w:r>
      <w:r w:rsidR="00913F5D">
        <w:rPr>
          <w:rFonts w:ascii="Arial" w:hAnsi="Arial" w:cs="Arial"/>
          <w:color w:val="555555"/>
          <w:sz w:val="21"/>
          <w:szCs w:val="21"/>
        </w:rPr>
        <w:t>Ариевский</w:t>
      </w:r>
      <w:r>
        <w:rPr>
          <w:rFonts w:ascii="Arial" w:hAnsi="Arial" w:cs="Arial"/>
          <w:color w:val="555555"/>
          <w:sz w:val="21"/>
          <w:szCs w:val="21"/>
        </w:rPr>
        <w:t xml:space="preserve"> сельсовет МР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Дуванский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район РБ. Вышеуказанный нормативный правовой акт размещен на официальном сайте СП </w:t>
      </w:r>
      <w:r w:rsidR="00913F5D">
        <w:rPr>
          <w:rFonts w:ascii="Arial" w:hAnsi="Arial" w:cs="Arial"/>
          <w:color w:val="555555"/>
          <w:sz w:val="21"/>
          <w:szCs w:val="21"/>
        </w:rPr>
        <w:t>Ариевский</w:t>
      </w:r>
      <w:r>
        <w:rPr>
          <w:rFonts w:ascii="Arial" w:hAnsi="Arial" w:cs="Arial"/>
          <w:color w:val="555555"/>
          <w:sz w:val="21"/>
          <w:szCs w:val="21"/>
        </w:rPr>
        <w:t xml:space="preserve"> сельсовет МР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Дуванский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район РБ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  <w:r>
        <w:rPr>
          <w:rFonts w:ascii="Arial" w:hAnsi="Arial" w:cs="Arial"/>
          <w:color w:val="555555"/>
          <w:sz w:val="21"/>
          <w:szCs w:val="21"/>
        </w:rPr>
        <w:br/>
        <w:t>Администрацией сельского поселения проводятся месячники по уборке территорий населенных пунктов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 Во время проведения сходов граждан затрагиваются темы, которые направлены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  <w:r>
        <w:rPr>
          <w:rFonts w:ascii="Arial" w:hAnsi="Arial" w:cs="Arial"/>
          <w:color w:val="555555"/>
          <w:sz w:val="21"/>
          <w:szCs w:val="21"/>
        </w:rPr>
        <w:br/>
        <w:t xml:space="preserve">Граждане сельского поселения </w:t>
      </w:r>
      <w:r w:rsidR="00913F5D">
        <w:rPr>
          <w:rFonts w:ascii="Arial" w:hAnsi="Arial" w:cs="Arial"/>
          <w:color w:val="555555"/>
          <w:sz w:val="21"/>
          <w:szCs w:val="21"/>
        </w:rPr>
        <w:t>Ариевский</w:t>
      </w:r>
      <w:r>
        <w:rPr>
          <w:rFonts w:ascii="Arial" w:hAnsi="Arial" w:cs="Arial"/>
          <w:color w:val="555555"/>
          <w:sz w:val="21"/>
          <w:szCs w:val="21"/>
        </w:rPr>
        <w:t xml:space="preserve"> сельсовет, 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их,  посадите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деревья и цветы, кормите птиц, не загрязняйте речку! </w:t>
      </w:r>
    </w:p>
    <w:p w:rsidR="006D0886" w:rsidRDefault="006D0886"/>
    <w:sectPr w:rsidR="006D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18"/>
    <w:rsid w:val="004569C4"/>
    <w:rsid w:val="005616A2"/>
    <w:rsid w:val="006D0886"/>
    <w:rsid w:val="008A1B18"/>
    <w:rsid w:val="0091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F511A-0013-4A2B-B7D0-76FC7805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2830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2023-05-18T12:03:00Z</dcterms:created>
  <dcterms:modified xsi:type="dcterms:W3CDTF">2023-05-19T07:05:00Z</dcterms:modified>
</cp:coreProperties>
</file>