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8" w:rsidRDefault="00A53832">
      <w:pPr>
        <w:pStyle w:val="a9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7905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635" distB="635" distL="1270" distR="0" simplePos="0" relativeHeight="3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0E1B" w:rsidRPr="00EE0E1B" w:rsidRDefault="00EE0E1B" w:rsidP="00EE0E1B">
                            <w:pPr>
                              <w:pStyle w:val="2"/>
                              <w:rPr>
                                <w:i w:val="0"/>
                                <w:szCs w:val="24"/>
                              </w:rPr>
                            </w:pPr>
                            <w:r w:rsidRPr="00EE0E1B">
                              <w:rPr>
                                <w:i w:val="0"/>
                                <w:szCs w:val="24"/>
                              </w:rPr>
                              <w:t>Совет сельского поселения</w:t>
                            </w:r>
                          </w:p>
                          <w:p w:rsidR="00EE0E1B" w:rsidRPr="00EE0E1B" w:rsidRDefault="00EE0E1B" w:rsidP="00EE0E1B">
                            <w:pPr>
                              <w:pStyle w:val="2"/>
                              <w:rPr>
                                <w:i w:val="0"/>
                                <w:szCs w:val="24"/>
                              </w:rPr>
                            </w:pPr>
                            <w:r w:rsidRPr="00EE0E1B">
                              <w:rPr>
                                <w:i w:val="0"/>
                                <w:szCs w:val="24"/>
                              </w:rPr>
                              <w:t xml:space="preserve"> Ариевский сельсовет </w:t>
                            </w:r>
                          </w:p>
                          <w:p w:rsidR="00EE0E1B" w:rsidRPr="00EE0E1B" w:rsidRDefault="00EE0E1B" w:rsidP="00EE0E1B">
                            <w:pPr>
                              <w:pStyle w:val="2"/>
                              <w:rPr>
                                <w:i w:val="0"/>
                                <w:szCs w:val="24"/>
                              </w:rPr>
                            </w:pPr>
                            <w:r w:rsidRPr="00EE0E1B">
                              <w:rPr>
                                <w:i w:val="0"/>
                                <w:szCs w:val="24"/>
                              </w:rPr>
                              <w:t xml:space="preserve">муниципального района </w:t>
                            </w:r>
                          </w:p>
                          <w:p w:rsidR="00EE0E1B" w:rsidRPr="00EE0E1B" w:rsidRDefault="00EE0E1B" w:rsidP="00EE0E1B">
                            <w:pPr>
                              <w:pStyle w:val="2"/>
                              <w:rPr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EE0E1B">
                              <w:rPr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EE0E1B">
                              <w:rPr>
                                <w:i w:val="0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EE0E1B" w:rsidRPr="00EE0E1B" w:rsidRDefault="00EE0E1B" w:rsidP="00EE0E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0E1B">
                              <w:rPr>
                                <w:sz w:val="24"/>
                                <w:szCs w:val="24"/>
                              </w:rPr>
                              <w:t xml:space="preserve">Республики Башкортостан </w:t>
                            </w:r>
                          </w:p>
                          <w:p w:rsidR="00E00CD8" w:rsidRDefault="00E00CD8">
                            <w:pPr>
                              <w:pStyle w:val="3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302.15pt;margin-top:.75pt;width:202.95pt;height:112.7pt;z-index:3;visibility:visible;mso-wrap-style:square;mso-wrap-distance-left:.1pt;mso-wrap-distance-top:.05pt;mso-wrap-distance-right:0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" o:allowincell="f" filled="f" strokecolor="white" strokeweight=".05pt">
                <v:stroke joinstyle="round"/>
                <v:textbox inset=".35mm,.35mm,.35mm,.35mm">
                  <w:txbxContent>
                    <w:p w:rsidR="00EE0E1B" w:rsidRPr="00EE0E1B" w:rsidRDefault="00EE0E1B" w:rsidP="00EE0E1B">
                      <w:pPr>
                        <w:pStyle w:val="2"/>
                        <w:rPr>
                          <w:i w:val="0"/>
                          <w:szCs w:val="24"/>
                        </w:rPr>
                      </w:pPr>
                      <w:r w:rsidRPr="00EE0E1B">
                        <w:rPr>
                          <w:i w:val="0"/>
                          <w:szCs w:val="24"/>
                        </w:rPr>
                        <w:t>Совет сельского поселения</w:t>
                      </w:r>
                    </w:p>
                    <w:p w:rsidR="00EE0E1B" w:rsidRPr="00EE0E1B" w:rsidRDefault="00EE0E1B" w:rsidP="00EE0E1B">
                      <w:pPr>
                        <w:pStyle w:val="2"/>
                        <w:rPr>
                          <w:i w:val="0"/>
                          <w:szCs w:val="24"/>
                        </w:rPr>
                      </w:pPr>
                      <w:r w:rsidRPr="00EE0E1B">
                        <w:rPr>
                          <w:i w:val="0"/>
                          <w:szCs w:val="24"/>
                        </w:rPr>
                        <w:t xml:space="preserve"> Ариевский сельсовет </w:t>
                      </w:r>
                    </w:p>
                    <w:p w:rsidR="00EE0E1B" w:rsidRPr="00EE0E1B" w:rsidRDefault="00EE0E1B" w:rsidP="00EE0E1B">
                      <w:pPr>
                        <w:pStyle w:val="2"/>
                        <w:rPr>
                          <w:i w:val="0"/>
                          <w:szCs w:val="24"/>
                        </w:rPr>
                      </w:pPr>
                      <w:r w:rsidRPr="00EE0E1B">
                        <w:rPr>
                          <w:i w:val="0"/>
                          <w:szCs w:val="24"/>
                        </w:rPr>
                        <w:t xml:space="preserve">муниципального района </w:t>
                      </w:r>
                    </w:p>
                    <w:p w:rsidR="00EE0E1B" w:rsidRPr="00EE0E1B" w:rsidRDefault="00EE0E1B" w:rsidP="00EE0E1B">
                      <w:pPr>
                        <w:pStyle w:val="2"/>
                        <w:rPr>
                          <w:i w:val="0"/>
                          <w:szCs w:val="24"/>
                        </w:rPr>
                      </w:pPr>
                      <w:proofErr w:type="spellStart"/>
                      <w:r w:rsidRPr="00EE0E1B">
                        <w:rPr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EE0E1B">
                        <w:rPr>
                          <w:i w:val="0"/>
                          <w:szCs w:val="24"/>
                        </w:rPr>
                        <w:t xml:space="preserve"> район </w:t>
                      </w:r>
                    </w:p>
                    <w:p w:rsidR="00EE0E1B" w:rsidRPr="00EE0E1B" w:rsidRDefault="00EE0E1B" w:rsidP="00EE0E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E0E1B">
                        <w:rPr>
                          <w:sz w:val="24"/>
                          <w:szCs w:val="24"/>
                        </w:rPr>
                        <w:t xml:space="preserve">Республики Башкортостан </w:t>
                      </w:r>
                    </w:p>
                    <w:p w:rsidR="00E00CD8" w:rsidRDefault="00E00CD8">
                      <w:pPr>
                        <w:pStyle w:val="33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0" distL="635" distR="635" simplePos="0" relativeHeight="5" behindDoc="0" locked="0" layoutInCell="0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-48895</wp:posOffset>
                </wp:positionV>
                <wp:extent cx="2651760" cy="1407795"/>
                <wp:effectExtent l="635" t="1270" r="635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4079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0CD8" w:rsidRDefault="00E00CD8">
                            <w:pPr>
                              <w:pStyle w:val="afe"/>
                              <w:ind w:left="-7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EE0E1B" w:rsidRPr="00617BA7" w:rsidRDefault="00EE0E1B" w:rsidP="00EE0E1B">
                            <w:pPr>
                              <w:pStyle w:val="2"/>
                              <w:rPr>
                                <w:i w:val="0"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>Башҡортостан</w:t>
                            </w:r>
                            <w:proofErr w:type="spellEnd"/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 xml:space="preserve"> Республика</w:t>
                            </w:r>
                            <w:r w:rsidRPr="00617BA7">
                              <w:rPr>
                                <w:i w:val="0"/>
                                <w:iCs/>
                                <w:szCs w:val="24"/>
                                <w:lang w:val="ba-RU"/>
                              </w:rPr>
                              <w:t>һ</w:t>
                            </w:r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 xml:space="preserve">ы </w:t>
                            </w:r>
                          </w:p>
                          <w:p w:rsidR="00EE0E1B" w:rsidRPr="00617BA7" w:rsidRDefault="00EE0E1B" w:rsidP="00EE0E1B">
                            <w:pPr>
                              <w:pStyle w:val="2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617BA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 районы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EE0E1B" w:rsidRPr="00617BA7" w:rsidRDefault="00EE0E1B" w:rsidP="00EE0E1B">
                            <w:pPr>
                              <w:pStyle w:val="2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район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>ының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EE0E1B" w:rsidRPr="00617BA7" w:rsidRDefault="00EE0E1B" w:rsidP="00EE0E1B">
                            <w:pPr>
                              <w:pStyle w:val="22"/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</w:pP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 xml:space="preserve">Арый ауыл советы </w:t>
                            </w:r>
                          </w:p>
                          <w:p w:rsidR="00EE0E1B" w:rsidRPr="00617BA7" w:rsidRDefault="00EE0E1B" w:rsidP="00EE0E1B">
                            <w:pPr>
                              <w:pStyle w:val="2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>ауыл биләмәһе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E00CD8" w:rsidRDefault="00E00CD8" w:rsidP="00EE0E1B">
                            <w:pPr>
                              <w:pStyle w:val="afe"/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lIns="12600" tIns="12600" r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7" style="position:absolute;left:0;text-align:left;margin-left:-12.85pt;margin-top:-3.85pt;width:208.8pt;height:110.85pt;z-index:5;visibility:visible;mso-wrap-style:square;mso-wrap-distance-left:.05pt;mso-wrap-distance-top:.1pt;mso-wrap-distance-right: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" o:allowincell="f" filled="f" strokecolor="white" strokeweight=".05pt">
                <v:stroke joinstyle="round"/>
                <v:textbox inset=".35mm,.35mm,.35mm,.35mm">
                  <w:txbxContent>
                    <w:p w:rsidR="00E00CD8" w:rsidRDefault="00E00CD8">
                      <w:pPr>
                        <w:pStyle w:val="afe"/>
                        <w:ind w:left="-7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</w:p>
                    <w:p w:rsidR="00EE0E1B" w:rsidRPr="00617BA7" w:rsidRDefault="00EE0E1B" w:rsidP="00EE0E1B">
                      <w:pPr>
                        <w:pStyle w:val="2"/>
                        <w:rPr>
                          <w:i w:val="0"/>
                          <w:iCs/>
                          <w:szCs w:val="24"/>
                        </w:rPr>
                      </w:pPr>
                      <w:proofErr w:type="spellStart"/>
                      <w:r w:rsidRPr="00617BA7">
                        <w:rPr>
                          <w:i w:val="0"/>
                          <w:iCs/>
                          <w:szCs w:val="24"/>
                        </w:rPr>
                        <w:t>Башҡортостан</w:t>
                      </w:r>
                      <w:proofErr w:type="spellEnd"/>
                      <w:r w:rsidRPr="00617BA7">
                        <w:rPr>
                          <w:i w:val="0"/>
                          <w:iCs/>
                          <w:szCs w:val="24"/>
                        </w:rPr>
                        <w:t xml:space="preserve"> Республика</w:t>
                      </w:r>
                      <w:r w:rsidRPr="00617BA7">
                        <w:rPr>
                          <w:i w:val="0"/>
                          <w:iCs/>
                          <w:szCs w:val="24"/>
                          <w:lang w:val="ba-RU"/>
                        </w:rPr>
                        <w:t>һ</w:t>
                      </w:r>
                      <w:r w:rsidRPr="00617BA7">
                        <w:rPr>
                          <w:i w:val="0"/>
                          <w:iCs/>
                          <w:szCs w:val="24"/>
                        </w:rPr>
                        <w:t xml:space="preserve">ы </w:t>
                      </w:r>
                    </w:p>
                    <w:p w:rsidR="00EE0E1B" w:rsidRPr="00617BA7" w:rsidRDefault="00EE0E1B" w:rsidP="00EE0E1B">
                      <w:pPr>
                        <w:pStyle w:val="2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17BA7">
                        <w:rPr>
                          <w:rFonts w:ascii="Times New Roman" w:hAnsi="Times New Roman"/>
                          <w:bCs/>
                          <w:szCs w:val="24"/>
                        </w:rPr>
                        <w:t>Дыуан</w:t>
                      </w:r>
                      <w:proofErr w:type="spellEnd"/>
                      <w:r w:rsidRPr="00617BA7">
                        <w:rPr>
                          <w:rFonts w:ascii="Times New Roman" w:hAnsi="Times New Roman"/>
                          <w:bCs/>
                          <w:szCs w:val="24"/>
                        </w:rPr>
                        <w:t xml:space="preserve"> районы</w:t>
                      </w:r>
                      <w:r w:rsidRPr="00617BA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</w:p>
                    <w:p w:rsidR="00EE0E1B" w:rsidRPr="00617BA7" w:rsidRDefault="00EE0E1B" w:rsidP="00EE0E1B">
                      <w:pPr>
                        <w:pStyle w:val="2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17BA7">
                        <w:rPr>
                          <w:rFonts w:ascii="Times New Roman" w:hAnsi="Times New Roman"/>
                          <w:szCs w:val="24"/>
                        </w:rPr>
                        <w:t>муниципаль</w:t>
                      </w:r>
                      <w:proofErr w:type="spellEnd"/>
                      <w:r w:rsidRPr="00617BA7">
                        <w:rPr>
                          <w:rFonts w:ascii="Times New Roman" w:hAnsi="Times New Roman"/>
                          <w:szCs w:val="24"/>
                        </w:rPr>
                        <w:t xml:space="preserve"> район</w:t>
                      </w:r>
                      <w:r w:rsidRPr="00617BA7">
                        <w:rPr>
                          <w:rFonts w:ascii="Times New Roman" w:hAnsi="Times New Roman"/>
                          <w:szCs w:val="24"/>
                          <w:lang w:val="ba-RU"/>
                        </w:rPr>
                        <w:t>ының</w:t>
                      </w:r>
                      <w:r w:rsidRPr="00617BA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</w:p>
                    <w:p w:rsidR="00EE0E1B" w:rsidRPr="00617BA7" w:rsidRDefault="00EE0E1B" w:rsidP="00EE0E1B">
                      <w:pPr>
                        <w:pStyle w:val="22"/>
                        <w:rPr>
                          <w:rFonts w:ascii="Times New Roman" w:hAnsi="Times New Roman"/>
                          <w:szCs w:val="24"/>
                          <w:lang w:val="ba-RU"/>
                        </w:rPr>
                      </w:pPr>
                      <w:r w:rsidRPr="00617BA7">
                        <w:rPr>
                          <w:rFonts w:ascii="Times New Roman" w:hAnsi="Times New Roman"/>
                          <w:szCs w:val="24"/>
                          <w:lang w:val="ba-RU"/>
                        </w:rPr>
                        <w:t xml:space="preserve">Арый ауыл советы </w:t>
                      </w:r>
                    </w:p>
                    <w:p w:rsidR="00EE0E1B" w:rsidRPr="00617BA7" w:rsidRDefault="00EE0E1B" w:rsidP="00EE0E1B">
                      <w:pPr>
                        <w:pStyle w:val="22"/>
                        <w:rPr>
                          <w:rFonts w:ascii="Times New Roman" w:hAnsi="Times New Roman"/>
                          <w:szCs w:val="24"/>
                        </w:rPr>
                      </w:pPr>
                      <w:r w:rsidRPr="00617BA7">
                        <w:rPr>
                          <w:rFonts w:ascii="Times New Roman" w:hAnsi="Times New Roman"/>
                          <w:szCs w:val="24"/>
                          <w:lang w:val="ba-RU"/>
                        </w:rPr>
                        <w:t>ауыл биләмәһе</w:t>
                      </w:r>
                      <w:r w:rsidRPr="00617BA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</w:p>
                    <w:p w:rsidR="00E00CD8" w:rsidRDefault="00E00CD8" w:rsidP="00EE0E1B">
                      <w:pPr>
                        <w:pStyle w:val="afe"/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0CD8" w:rsidRDefault="00E00CD8">
      <w:pPr>
        <w:ind w:left="-426"/>
        <w:rPr>
          <w:sz w:val="24"/>
          <w:lang w:val="en-US"/>
        </w:rPr>
      </w:pPr>
    </w:p>
    <w:p w:rsidR="00E00CD8" w:rsidRDefault="00A53832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E00CD8" w:rsidRDefault="00A53832">
      <w:pPr>
        <w:jc w:val="both"/>
        <w:rPr>
          <w:b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E0E1B" w:rsidRDefault="00EE0E1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8" behindDoc="0" locked="0" layoutInCell="0" allowOverlap="1" wp14:anchorId="5766B910" wp14:editId="1AD68A15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6195060" cy="635"/>
                <wp:effectExtent l="12700" t="12700" r="12700" b="12700"/>
                <wp:wrapNone/>
                <wp:docPr id="10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635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C03C" id="Изображение3" o:spid="_x0000_s1026" style="position:absolute;z-index:8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" from="5.15pt,1.3pt" to="49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" o:allowincell="f" strokeweight=".71mm"/>
            </w:pict>
          </mc:Fallback>
        </mc:AlternateContent>
      </w:r>
      <w:r w:rsidR="00A53832">
        <w:rPr>
          <w:sz w:val="28"/>
          <w:szCs w:val="28"/>
        </w:rPr>
        <w:t xml:space="preserve"> </w:t>
      </w:r>
    </w:p>
    <w:p w:rsidR="00E00CD8" w:rsidRDefault="00A538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00CD8" w:rsidRDefault="00E00CD8">
      <w:pPr>
        <w:jc w:val="center"/>
        <w:rPr>
          <w:sz w:val="28"/>
          <w:szCs w:val="28"/>
        </w:rPr>
      </w:pPr>
    </w:p>
    <w:p w:rsidR="00E00CD8" w:rsidRDefault="00A53832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Об утверждении новой редакции «Положения об администрации</w:t>
      </w:r>
    </w:p>
    <w:p w:rsidR="00E00CD8" w:rsidRDefault="00A53832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 xml:space="preserve">сельского поселения </w:t>
      </w:r>
      <w:r w:rsidR="003342B3">
        <w:rPr>
          <w:b/>
          <w:color w:val="000000"/>
          <w:kern w:val="2"/>
          <w:sz w:val="28"/>
          <w:szCs w:val="28"/>
        </w:rPr>
        <w:t>Ариевский</w:t>
      </w:r>
      <w:r>
        <w:rPr>
          <w:b/>
          <w:color w:val="000000"/>
          <w:kern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kern w:val="2"/>
          <w:sz w:val="28"/>
          <w:szCs w:val="28"/>
        </w:rPr>
        <w:t>Дуванский</w:t>
      </w:r>
      <w:proofErr w:type="spellEnd"/>
      <w:r>
        <w:rPr>
          <w:b/>
          <w:color w:val="000000"/>
          <w:kern w:val="2"/>
          <w:sz w:val="28"/>
          <w:szCs w:val="28"/>
        </w:rPr>
        <w:t xml:space="preserve"> район Республики Башкортостан»</w:t>
      </w:r>
    </w:p>
    <w:p w:rsidR="00E00CD8" w:rsidRDefault="00A53832">
      <w:pPr>
        <w:shd w:val="clear" w:color="auto" w:fill="FFFFFF"/>
        <w:spacing w:after="225" w:line="336" w:lineRule="atLeast"/>
        <w:jc w:val="center"/>
        <w:rPr>
          <w:color w:val="000000"/>
        </w:rPr>
      </w:pPr>
      <w:r>
        <w:rPr>
          <w:rFonts w:cs="Arial"/>
          <w:b/>
          <w:color w:val="000000"/>
          <w:kern w:val="2"/>
          <w:sz w:val="32"/>
          <w:szCs w:val="32"/>
        </w:rPr>
        <w:t> </w:t>
      </w:r>
    </w:p>
    <w:p w:rsidR="00E00CD8" w:rsidRDefault="00A53832">
      <w:pPr>
        <w:shd w:val="clear" w:color="auto" w:fill="FFFFFF"/>
        <w:spacing w:after="225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 октября 2003 года № 131-ФЗ, Законом Республики Башкортостан от 18 марта 2005 годам № 162-з «О местном самоуправлении в Республике Башкортостан», а также учитывая изменения в действующем законодательстве, в целях приведения  муниципального нормативного правового акта в соответствие с действующим законодательством, Совет сельского поселения  </w:t>
      </w:r>
      <w:r w:rsidR="003342B3">
        <w:rPr>
          <w:color w:val="000000"/>
          <w:sz w:val="28"/>
          <w:szCs w:val="28"/>
        </w:rPr>
        <w:t>Ариевский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р е ш и л:</w:t>
      </w:r>
    </w:p>
    <w:p w:rsidR="00E00CD8" w:rsidRDefault="00A53832">
      <w:pPr>
        <w:numPr>
          <w:ilvl w:val="0"/>
          <w:numId w:val="15"/>
        </w:numPr>
        <w:shd w:val="clear" w:color="auto" w:fill="FFFFFF"/>
        <w:spacing w:after="225" w:line="336" w:lineRule="atLeast"/>
        <w:ind w:left="142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«Положение об администрации сельского поселения </w:t>
      </w:r>
      <w:r w:rsidR="003342B3">
        <w:rPr>
          <w:color w:val="000000"/>
          <w:sz w:val="28"/>
          <w:szCs w:val="28"/>
        </w:rPr>
        <w:t>Ариевский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в новой редакции согласно приложению.</w:t>
      </w:r>
    </w:p>
    <w:p w:rsidR="00E00CD8" w:rsidRDefault="00A53832">
      <w:pPr>
        <w:numPr>
          <w:ilvl w:val="0"/>
          <w:numId w:val="16"/>
        </w:numPr>
        <w:shd w:val="clear" w:color="auto" w:fill="FFFFFF"/>
        <w:spacing w:after="225" w:line="336" w:lineRule="atLeast"/>
        <w:ind w:left="142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решение Совета сельского поселения </w:t>
      </w:r>
      <w:r w:rsidR="003342B3">
        <w:rPr>
          <w:color w:val="000000"/>
          <w:sz w:val="28"/>
          <w:szCs w:val="28"/>
        </w:rPr>
        <w:t>Ариевский</w:t>
      </w:r>
      <w:r>
        <w:rPr>
          <w:color w:val="000000"/>
          <w:sz w:val="28"/>
          <w:szCs w:val="28"/>
        </w:rPr>
        <w:t xml:space="preserve"> сельсовет от 22.06.2011 года №</w:t>
      </w:r>
      <w:r w:rsidR="00334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3342B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«Об утверждении положения об администрации сельского поселения </w:t>
      </w:r>
      <w:r w:rsidR="003342B3">
        <w:rPr>
          <w:color w:val="000000"/>
          <w:sz w:val="28"/>
          <w:szCs w:val="28"/>
        </w:rPr>
        <w:t>Ариевский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000000"/>
          <w:sz w:val="28"/>
          <w:szCs w:val="28"/>
        </w:rPr>
        <w:t>»,  с</w:t>
      </w:r>
      <w:proofErr w:type="gramEnd"/>
      <w:r>
        <w:rPr>
          <w:color w:val="000000"/>
          <w:sz w:val="28"/>
          <w:szCs w:val="28"/>
        </w:rPr>
        <w:t xml:space="preserve"> учетом изменений внесенных </w:t>
      </w:r>
      <w:r w:rsidR="003342B3">
        <w:rPr>
          <w:color w:val="000000"/>
          <w:sz w:val="28"/>
          <w:szCs w:val="28"/>
        </w:rPr>
        <w:t>решением № 48</w:t>
      </w:r>
      <w:r>
        <w:rPr>
          <w:color w:val="000000"/>
          <w:sz w:val="28"/>
          <w:szCs w:val="28"/>
        </w:rPr>
        <w:t xml:space="preserve"> от 14.12.2016 года  утратившим силу. </w:t>
      </w:r>
    </w:p>
    <w:p w:rsidR="00E00CD8" w:rsidRDefault="00A53832">
      <w:pPr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3.   </w:t>
      </w:r>
      <w:r>
        <w:rPr>
          <w:rFonts w:eastAsia="Calibri"/>
          <w:color w:val="000000"/>
          <w:sz w:val="28"/>
          <w:szCs w:val="28"/>
        </w:rPr>
        <w:t xml:space="preserve">Настоящее решение разместить на информационном стенде в здании администрации сельского поселения </w:t>
      </w:r>
      <w:r w:rsidR="003342B3">
        <w:rPr>
          <w:rFonts w:eastAsia="Calibri"/>
          <w:color w:val="000000"/>
          <w:sz w:val="28"/>
          <w:szCs w:val="28"/>
        </w:rPr>
        <w:t>Ариевский</w:t>
      </w:r>
      <w:r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</w:rPr>
        <w:t>Дуванский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 Республики Башкортостан и на официальном сайте   в сети </w:t>
      </w:r>
      <w:proofErr w:type="gramStart"/>
      <w:r>
        <w:rPr>
          <w:rFonts w:eastAsia="Calibri"/>
          <w:color w:val="000000"/>
          <w:sz w:val="28"/>
          <w:szCs w:val="28"/>
        </w:rPr>
        <w:t xml:space="preserve">Интернет  </w:t>
      </w:r>
      <w:r w:rsidR="003342B3" w:rsidRPr="003342B3">
        <w:rPr>
          <w:rFonts w:eastAsia="Calibri"/>
          <w:color w:val="000000"/>
          <w:sz w:val="28"/>
          <w:szCs w:val="28"/>
        </w:rPr>
        <w:t>https://arievo.ru/</w:t>
      </w:r>
      <w:proofErr w:type="gramEnd"/>
    </w:p>
    <w:p w:rsidR="00E00CD8" w:rsidRDefault="00A538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Контроль за исполнением настоящего решения возложить на постоянную комиссию Совета сельского поселения </w:t>
      </w:r>
      <w:r w:rsidR="003342B3">
        <w:rPr>
          <w:bCs/>
          <w:color w:val="000000" w:themeColor="text1"/>
          <w:sz w:val="28"/>
          <w:szCs w:val="28"/>
        </w:rPr>
        <w:t>Ариевский</w:t>
      </w:r>
      <w:r>
        <w:rPr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Дуванский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 </w:t>
      </w:r>
      <w:r>
        <w:rPr>
          <w:color w:val="000000" w:themeColor="text1"/>
          <w:sz w:val="28"/>
          <w:szCs w:val="28"/>
        </w:rPr>
        <w:t>Республики Башкортостан по бюджету, налогам и вопросам собственности.</w:t>
      </w:r>
    </w:p>
    <w:p w:rsidR="00E00CD8" w:rsidRDefault="00E00CD8">
      <w:pPr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E00CD8" w:rsidRDefault="00E00CD8">
      <w:pPr>
        <w:ind w:firstLine="540"/>
        <w:jc w:val="both"/>
        <w:rPr>
          <w:color w:val="000000" w:themeColor="text1"/>
          <w:sz w:val="28"/>
          <w:szCs w:val="28"/>
        </w:rPr>
      </w:pPr>
    </w:p>
    <w:p w:rsidR="00E00CD8" w:rsidRDefault="00A538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</w:t>
      </w:r>
      <w:r w:rsidR="003342B3">
        <w:rPr>
          <w:color w:val="000000" w:themeColor="text1"/>
          <w:sz w:val="28"/>
          <w:szCs w:val="28"/>
        </w:rPr>
        <w:t xml:space="preserve">М.М. </w:t>
      </w:r>
      <w:proofErr w:type="spellStart"/>
      <w:r w:rsidR="003342B3">
        <w:rPr>
          <w:color w:val="000000" w:themeColor="text1"/>
          <w:sz w:val="28"/>
          <w:szCs w:val="28"/>
        </w:rPr>
        <w:t>Ахметгалин</w:t>
      </w:r>
      <w:proofErr w:type="spellEnd"/>
    </w:p>
    <w:p w:rsidR="00E00CD8" w:rsidRDefault="00E00CD8">
      <w:pPr>
        <w:jc w:val="both"/>
        <w:rPr>
          <w:color w:val="000000" w:themeColor="text1"/>
          <w:sz w:val="28"/>
          <w:szCs w:val="28"/>
        </w:rPr>
      </w:pPr>
    </w:p>
    <w:p w:rsidR="00E00CD8" w:rsidRDefault="00A538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августа 2022 года</w:t>
      </w:r>
    </w:p>
    <w:p w:rsidR="00E00CD8" w:rsidRDefault="003342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№114</w:t>
      </w:r>
    </w:p>
    <w:p w:rsidR="00E00CD8" w:rsidRDefault="00A53832">
      <w:pPr>
        <w:rPr>
          <w:color w:val="000000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E00CD8" w:rsidRDefault="00E00CD8">
      <w:pPr>
        <w:rPr>
          <w:color w:val="000000"/>
          <w:szCs w:val="28"/>
        </w:rPr>
      </w:pPr>
    </w:p>
    <w:p w:rsidR="00E00CD8" w:rsidRDefault="00E00CD8">
      <w:pPr>
        <w:rPr>
          <w:color w:val="000000"/>
          <w:szCs w:val="28"/>
        </w:rPr>
      </w:pPr>
    </w:p>
    <w:p w:rsidR="00E00CD8" w:rsidRDefault="00E00CD8">
      <w:pPr>
        <w:rPr>
          <w:color w:val="000000"/>
          <w:szCs w:val="28"/>
        </w:rPr>
      </w:pPr>
    </w:p>
    <w:p w:rsidR="00E00CD8" w:rsidRDefault="00E00CD8">
      <w:pPr>
        <w:jc w:val="right"/>
        <w:rPr>
          <w:color w:val="000000"/>
          <w:sz w:val="26"/>
          <w:szCs w:val="26"/>
        </w:rPr>
      </w:pPr>
    </w:p>
    <w:p w:rsidR="00E00CD8" w:rsidRDefault="00A53832">
      <w:pPr>
        <w:jc w:val="righ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Утверждено </w:t>
      </w:r>
    </w:p>
    <w:p w:rsidR="00E00CD8" w:rsidRDefault="00A53832">
      <w:pPr>
        <w:shd w:val="clear" w:color="auto" w:fill="FFFFFF"/>
        <w:spacing w:line="336" w:lineRule="atLeast"/>
        <w:ind w:left="5103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решением Совета</w:t>
      </w:r>
    </w:p>
    <w:p w:rsidR="00E00CD8" w:rsidRDefault="00A53832">
      <w:pPr>
        <w:shd w:val="clear" w:color="auto" w:fill="FFFFFF"/>
        <w:spacing w:line="336" w:lineRule="atLeast"/>
        <w:ind w:left="5103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E00CD8" w:rsidRDefault="003342B3">
      <w:pPr>
        <w:shd w:val="clear" w:color="auto" w:fill="FFFFFF"/>
        <w:spacing w:line="336" w:lineRule="atLeast"/>
        <w:ind w:left="5103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Ариевский </w:t>
      </w:r>
      <w:r w:rsidR="00A53832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A53832">
        <w:rPr>
          <w:color w:val="000000"/>
          <w:sz w:val="26"/>
          <w:szCs w:val="26"/>
        </w:rPr>
        <w:t>Дуванский</w:t>
      </w:r>
      <w:proofErr w:type="spellEnd"/>
      <w:r w:rsidR="00A53832">
        <w:rPr>
          <w:color w:val="000000"/>
          <w:sz w:val="26"/>
          <w:szCs w:val="26"/>
        </w:rPr>
        <w:t xml:space="preserve"> район</w:t>
      </w:r>
    </w:p>
    <w:p w:rsidR="00E00CD8" w:rsidRDefault="00A53832">
      <w:pPr>
        <w:shd w:val="clear" w:color="auto" w:fill="FFFFFF"/>
        <w:spacing w:line="336" w:lineRule="atLeast"/>
        <w:ind w:left="5103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Республики Башкортостан</w:t>
      </w:r>
    </w:p>
    <w:p w:rsidR="00E00CD8" w:rsidRDefault="00A53832">
      <w:pPr>
        <w:shd w:val="clear" w:color="auto" w:fill="FFFFFF"/>
        <w:spacing w:line="336" w:lineRule="atLeast"/>
        <w:ind w:left="5103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  16</w:t>
      </w:r>
      <w:proofErr w:type="gramEnd"/>
      <w:r>
        <w:rPr>
          <w:sz w:val="26"/>
          <w:szCs w:val="26"/>
        </w:rPr>
        <w:t xml:space="preserve"> августа 2022 г. №1</w:t>
      </w:r>
      <w:r w:rsidR="003342B3">
        <w:rPr>
          <w:sz w:val="26"/>
          <w:szCs w:val="26"/>
        </w:rPr>
        <w:t>14</w:t>
      </w:r>
    </w:p>
    <w:p w:rsidR="00E00CD8" w:rsidRDefault="00E00CD8">
      <w:pPr>
        <w:tabs>
          <w:tab w:val="left" w:pos="2730"/>
        </w:tabs>
        <w:jc w:val="right"/>
        <w:rPr>
          <w:b/>
          <w:sz w:val="26"/>
          <w:szCs w:val="26"/>
        </w:rPr>
      </w:pPr>
    </w:p>
    <w:p w:rsidR="00E00CD8" w:rsidRDefault="00A53832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00CD8" w:rsidRDefault="00A53832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 w:rsidR="003342B3">
        <w:rPr>
          <w:b/>
          <w:sz w:val="28"/>
          <w:szCs w:val="28"/>
        </w:rPr>
        <w:t>Ариевский</w:t>
      </w:r>
      <w:r>
        <w:rPr>
          <w:b/>
          <w:bCs/>
          <w:sz w:val="28"/>
          <w:szCs w:val="28"/>
        </w:rPr>
        <w:t>сельсовет</w:t>
      </w:r>
      <w:proofErr w:type="spellEnd"/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(новая редакция)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Общие положения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устанавливает основные принципы деятельности и полномочия Администрации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как исполнительно-распорядительного органа местного самоуправления.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подконтрольна и подотчетна Совету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3342B3">
        <w:rPr>
          <w:sz w:val="28"/>
          <w:szCs w:val="28"/>
        </w:rPr>
        <w:t>Ариевский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 - Совет) в пределах его компетенции, установленной Уставом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Администрация является юридическим лицом, имеет свою печать, счета в банках и другие реквизиты.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- Администрация сельского поселения </w:t>
      </w:r>
      <w:proofErr w:type="gramStart"/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название – </w:t>
      </w:r>
      <w:proofErr w:type="gramStart"/>
      <w:r>
        <w:rPr>
          <w:sz w:val="28"/>
          <w:szCs w:val="28"/>
        </w:rPr>
        <w:t>Администрация  МО</w:t>
      </w:r>
      <w:proofErr w:type="gramEnd"/>
      <w:r>
        <w:rPr>
          <w:sz w:val="28"/>
          <w:szCs w:val="28"/>
        </w:rPr>
        <w:t xml:space="preserve"> 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 РБ.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Юридический адрес Администрации: 4525</w:t>
      </w:r>
      <w:r w:rsidR="003342B3">
        <w:rPr>
          <w:sz w:val="28"/>
          <w:szCs w:val="28"/>
        </w:rPr>
        <w:t>39</w:t>
      </w:r>
      <w:bookmarkStart w:id="0" w:name="_GoBack"/>
      <w:bookmarkEnd w:id="0"/>
      <w:r>
        <w:rPr>
          <w:sz w:val="28"/>
          <w:szCs w:val="28"/>
        </w:rPr>
        <w:t xml:space="preserve">, Республика Башкортостан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3342B3">
        <w:rPr>
          <w:sz w:val="28"/>
          <w:szCs w:val="28"/>
        </w:rPr>
        <w:t>Ариево</w:t>
      </w:r>
      <w:proofErr w:type="spellEnd"/>
      <w:r>
        <w:rPr>
          <w:sz w:val="28"/>
          <w:szCs w:val="28"/>
        </w:rPr>
        <w:t xml:space="preserve">, ул. </w:t>
      </w:r>
      <w:r w:rsidR="003342B3">
        <w:rPr>
          <w:sz w:val="28"/>
          <w:szCs w:val="28"/>
        </w:rPr>
        <w:t xml:space="preserve">Салавата </w:t>
      </w:r>
      <w:proofErr w:type="spellStart"/>
      <w:r w:rsidR="003342B3"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 4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Полномочия Администрации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pStyle w:val="afb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осуществляет следующие полномочия:</w:t>
      </w:r>
    </w:p>
    <w:p w:rsidR="00E00CD8" w:rsidRDefault="00E00CD8">
      <w:pPr>
        <w:pStyle w:val="afb"/>
        <w:spacing w:after="0" w:line="240" w:lineRule="auto"/>
        <w:ind w:left="1468"/>
        <w:jc w:val="both"/>
        <w:rPr>
          <w:rFonts w:ascii="Times New Roman" w:eastAsia="Times New Roman" w:hAnsi="Times New Roman"/>
          <w:sz w:val="28"/>
          <w:szCs w:val="28"/>
        </w:rPr>
      </w:pPr>
    </w:p>
    <w:p w:rsidR="00E00CD8" w:rsidRDefault="00A5383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E00CD8" w:rsidRDefault="00E00CD8">
      <w:pPr>
        <w:ind w:firstLine="709"/>
        <w:jc w:val="both"/>
        <w:rPr>
          <w:b/>
          <w:bCs/>
          <w:sz w:val="28"/>
          <w:szCs w:val="28"/>
        </w:rPr>
      </w:pP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представляет на утверждение Совету проект бюджета сельского поселения </w:t>
      </w:r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муниципальные программы и планы (прогнозы) комплексного социально-экономического развития сельского поселения, организует их исполнение, принимает участие в реализации ведомственных целевых программ;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действующим законодательством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E00CD8" w:rsidRDefault="00A5383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размещает муниципальный заказ;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объектов муниципальной собственности сельского поселения;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E00CD8" w:rsidRDefault="00A53832">
      <w:pPr>
        <w:numPr>
          <w:ilvl w:val="0"/>
          <w:numId w:val="1"/>
        </w:numPr>
        <w:ind w:left="-142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E00CD8" w:rsidRDefault="00A53832">
      <w:pPr>
        <w:numPr>
          <w:ilvl w:val="0"/>
          <w:numId w:val="1"/>
        </w:numPr>
        <w:ind w:left="-142" w:firstLine="157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E00CD8" w:rsidRDefault="00A5383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контроль </w:t>
      </w:r>
      <w:proofErr w:type="gramStart"/>
      <w:r>
        <w:rPr>
          <w:bCs/>
          <w:sz w:val="28"/>
          <w:szCs w:val="28"/>
        </w:rPr>
        <w:t>за :</w:t>
      </w:r>
      <w:proofErr w:type="gramEnd"/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содержащихся:</w:t>
      </w:r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планах-графиках, информации, содержащейся в документации о закупках;</w:t>
      </w:r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E00CD8" w:rsidRDefault="00A5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исполнителей):</w:t>
      </w:r>
    </w:p>
    <w:p w:rsidR="00E00CD8" w:rsidRDefault="00A53832">
      <w:pPr>
        <w:ind w:left="36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д) в реестре контрактов, заключенных заказчиками, условиям контрактов</w:t>
      </w:r>
    </w:p>
    <w:p w:rsidR="00E00CD8" w:rsidRDefault="00A53832">
      <w:pPr>
        <w:numPr>
          <w:ilvl w:val="0"/>
          <w:numId w:val="1"/>
        </w:numPr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законодательством.</w:t>
      </w:r>
    </w:p>
    <w:p w:rsidR="00E00CD8" w:rsidRDefault="00E00CD8">
      <w:pPr>
        <w:ind w:left="1429"/>
        <w:jc w:val="both"/>
        <w:rPr>
          <w:sz w:val="28"/>
          <w:szCs w:val="28"/>
        </w:rPr>
      </w:pPr>
    </w:p>
    <w:p w:rsidR="00E00CD8" w:rsidRDefault="00A5383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2.1.2. В области архитектуры, градостроительства, сельского хозяйства, использования земли и природных ресурсов, охраны природы: </w:t>
      </w:r>
    </w:p>
    <w:p w:rsidR="00E00CD8" w:rsidRDefault="00E00CD8">
      <w:pPr>
        <w:ind w:firstLine="709"/>
        <w:jc w:val="both"/>
        <w:rPr>
          <w:b/>
          <w:bCs/>
          <w:sz w:val="28"/>
          <w:szCs w:val="28"/>
        </w:rPr>
      </w:pP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>
        <w:rPr>
          <w:sz w:val="28"/>
          <w:szCs w:val="28"/>
        </w:rPr>
        <w:lastRenderedPageBreak/>
        <w:t xml:space="preserve"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</w:p>
    <w:p w:rsidR="00E00CD8" w:rsidRDefault="00A53832">
      <w:pPr>
        <w:numPr>
          <w:ilvl w:val="0"/>
          <w:numId w:val="2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принятие решений о комплексном развитии территорий в случаях, предусмотренных </w:t>
      </w:r>
      <w:proofErr w:type="spellStart"/>
      <w:r>
        <w:rPr>
          <w:sz w:val="30"/>
          <w:szCs w:val="30"/>
          <w:shd w:val="clear" w:color="auto" w:fill="FFFFFF"/>
        </w:rPr>
        <w:t>ГрК</w:t>
      </w:r>
      <w:proofErr w:type="spellEnd"/>
      <w:r>
        <w:rPr>
          <w:sz w:val="30"/>
          <w:szCs w:val="30"/>
          <w:shd w:val="clear" w:color="auto" w:fill="FFFFFF"/>
        </w:rPr>
        <w:t xml:space="preserve"> РФ от 29.12.2004 № 190-ФЗ </w:t>
      </w: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утверждает правил благоустройства территории поселения, осуществляет контроль за их соблюдением,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 реестр земельных участков, реестр арендаторов земельных участков;</w:t>
      </w:r>
    </w:p>
    <w:p w:rsidR="00E00CD8" w:rsidRDefault="00A5383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установленном порядке изымает земельные участки в границах сельского поселения для муниципальных нужд;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установленном порядке осуществляет землеустройство, выдает </w:t>
      </w:r>
      <w:r>
        <w:rPr>
          <w:spacing w:val="-1"/>
          <w:sz w:val="28"/>
          <w:szCs w:val="28"/>
        </w:rPr>
        <w:t xml:space="preserve">разрешение на проведение землеустроительных работ, осуществляет вынос </w:t>
      </w:r>
      <w:r>
        <w:rPr>
          <w:sz w:val="28"/>
          <w:szCs w:val="28"/>
        </w:rPr>
        <w:t xml:space="preserve">участков земли в натуре, устанавливает границы земельных участков (осуществляет формирование земельных участков); 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>
        <w:rPr>
          <w:sz w:val="28"/>
          <w:szCs w:val="28"/>
        </w:rPr>
        <w:t>или на основе долевого участия;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>
        <w:rPr>
          <w:spacing w:val="-1"/>
          <w:sz w:val="28"/>
          <w:szCs w:val="28"/>
        </w:rPr>
        <w:t>утвержденных проектов и правил застройки муниципального образования;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участвует в соответствии с федеральным законом в выполнении комплексных кадастровых работ;</w:t>
      </w:r>
    </w:p>
    <w:p w:rsidR="00E00CD8" w:rsidRDefault="00A53832">
      <w:pPr>
        <w:numPr>
          <w:ilvl w:val="1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принимает решения и проводит на территории поселения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E00CD8" w:rsidRDefault="00A53832">
      <w:pPr>
        <w:numPr>
          <w:ilvl w:val="0"/>
          <w:numId w:val="2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иные полномочия, предусмотренные законодательством.</w:t>
      </w:r>
    </w:p>
    <w:p w:rsidR="00E00CD8" w:rsidRDefault="00E00CD8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E00CD8" w:rsidRDefault="00A53832">
      <w:pPr>
        <w:shd w:val="clear" w:color="auto" w:fill="FFFFFF"/>
        <w:spacing w:line="322" w:lineRule="exact"/>
        <w:ind w:left="34" w:right="14"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2.1.3. В области жилищного, коммунального, торгового обслуживания, </w:t>
      </w:r>
      <w:r>
        <w:rPr>
          <w:b/>
          <w:bCs/>
          <w:sz w:val="28"/>
          <w:szCs w:val="28"/>
        </w:rPr>
        <w:t>благоустройства и охраны окружающей среды:</w:t>
      </w:r>
    </w:p>
    <w:p w:rsidR="00E00CD8" w:rsidRDefault="00E00CD8">
      <w:pPr>
        <w:shd w:val="clear" w:color="auto" w:fill="FFFFFF"/>
        <w:spacing w:line="322" w:lineRule="exact"/>
        <w:ind w:left="34" w:right="14" w:firstLine="709"/>
        <w:jc w:val="both"/>
        <w:rPr>
          <w:sz w:val="28"/>
          <w:szCs w:val="28"/>
        </w:rPr>
      </w:pP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распределяет в установленном порядке муниципальный жилищный </w:t>
      </w:r>
      <w:r>
        <w:rPr>
          <w:spacing w:val="-1"/>
          <w:sz w:val="28"/>
          <w:szCs w:val="28"/>
        </w:rPr>
        <w:t xml:space="preserve">фонд; ведет учет граждан, нуждающихся в улучшении жилищных условий, </w:t>
      </w:r>
      <w:r>
        <w:rPr>
          <w:sz w:val="28"/>
          <w:szCs w:val="28"/>
        </w:rPr>
        <w:t xml:space="preserve">предоставляет малоимущим гражданам, нуждающимся в улучшении </w:t>
      </w:r>
      <w:r>
        <w:rPr>
          <w:spacing w:val="-1"/>
          <w:sz w:val="28"/>
          <w:szCs w:val="28"/>
        </w:rPr>
        <w:t>жилищных условий, жилые помещения в муниципальном жилищном фонде;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принимает решение о предоставлении жилых помещений в муниципальном специализированном жилищном фонде;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строительство, содержание и ремонт муниципального жилищного фонда;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привлекает население к управлению жилищным фондом;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00CD8" w:rsidRDefault="00A53832">
      <w:pPr>
        <w:numPr>
          <w:ilvl w:val="0"/>
          <w:numId w:val="3"/>
        </w:numPr>
        <w:shd w:val="clear" w:color="auto" w:fill="FFFFFF"/>
        <w:spacing w:before="5"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>
        <w:rPr>
          <w:spacing w:val="-1"/>
          <w:sz w:val="28"/>
          <w:szCs w:val="28"/>
        </w:rPr>
        <w:t>поселения и организует обустройство мест массового отдыха населения;</w:t>
      </w:r>
    </w:p>
    <w:p w:rsidR="00E00CD8" w:rsidRDefault="00A53832">
      <w:pPr>
        <w:numPr>
          <w:ilvl w:val="0"/>
          <w:numId w:val="3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создает условия для обеспечения жителей муниципального образования </w:t>
      </w:r>
      <w:r>
        <w:rPr>
          <w:sz w:val="28"/>
          <w:szCs w:val="28"/>
        </w:rPr>
        <w:t>услугами торговли, общественного питания и бытового обслуживания;</w:t>
      </w:r>
    </w:p>
    <w:p w:rsidR="00E00CD8" w:rsidRDefault="00A53832">
      <w:pPr>
        <w:numPr>
          <w:ilvl w:val="0"/>
          <w:numId w:val="3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осуществляет защиту прав потребителей;</w:t>
      </w:r>
    </w:p>
    <w:p w:rsidR="00E00CD8" w:rsidRDefault="00A53832">
      <w:pPr>
        <w:numPr>
          <w:ilvl w:val="0"/>
          <w:numId w:val="3"/>
        </w:numPr>
        <w:shd w:val="clear" w:color="auto" w:fill="FFFFFF"/>
        <w:spacing w:line="322" w:lineRule="exact"/>
        <w:ind w:left="0"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свою деятельность в области обращения с отходами в соответствии с действующим законодательством;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организует освещение улиц и установку указателей с названиями улиц и </w:t>
      </w:r>
      <w:r>
        <w:rPr>
          <w:sz w:val="28"/>
          <w:szCs w:val="28"/>
        </w:rPr>
        <w:t>номерами домов;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организацию ритуальных услуг и содержание мест захоронения;</w:t>
      </w:r>
    </w:p>
    <w:p w:rsidR="00E00CD8" w:rsidRDefault="00A53832">
      <w:pPr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</w:t>
      </w:r>
      <w:r>
        <w:rPr>
          <w:spacing w:val="-1"/>
          <w:sz w:val="28"/>
          <w:szCs w:val="28"/>
        </w:rPr>
        <w:t>иные полномочия, предусмотренные законодательством.</w:t>
      </w:r>
    </w:p>
    <w:p w:rsidR="00E00CD8" w:rsidRDefault="00E00CD8">
      <w:pPr>
        <w:shd w:val="clear" w:color="auto" w:fill="FFFFFF"/>
        <w:spacing w:before="10" w:line="322" w:lineRule="exact"/>
        <w:ind w:left="567" w:right="10"/>
        <w:jc w:val="both"/>
        <w:rPr>
          <w:sz w:val="28"/>
          <w:szCs w:val="28"/>
        </w:rPr>
      </w:pPr>
    </w:p>
    <w:p w:rsidR="00E00CD8" w:rsidRDefault="00A53832">
      <w:pPr>
        <w:shd w:val="clear" w:color="auto" w:fill="FFFFFF"/>
        <w:tabs>
          <w:tab w:val="left" w:pos="1042"/>
        </w:tabs>
        <w:spacing w:line="322" w:lineRule="exact"/>
        <w:ind w:right="14"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2.1.4.</w:t>
      </w:r>
      <w:r>
        <w:rPr>
          <w:b/>
          <w:bCs/>
          <w:sz w:val="28"/>
          <w:szCs w:val="28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E00CD8" w:rsidRDefault="00E00CD8">
      <w:pPr>
        <w:shd w:val="clear" w:color="auto" w:fill="FFFFFF"/>
        <w:tabs>
          <w:tab w:val="left" w:pos="1042"/>
        </w:tabs>
        <w:spacing w:line="322" w:lineRule="exact"/>
        <w:ind w:right="14" w:firstLine="709"/>
        <w:jc w:val="both"/>
        <w:rPr>
          <w:sz w:val="28"/>
          <w:szCs w:val="28"/>
        </w:rPr>
      </w:pP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развивает школьный и массовый спорт;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популяризирует физическую культуру и спорт среди различных групп населения;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наделяете некоммерческие организации правом по оценке выполнения нормативов испытаний (тестов) комплекса ГТО;</w:t>
      </w:r>
    </w:p>
    <w:p w:rsidR="00E00CD8" w:rsidRDefault="00A53832">
      <w:pPr>
        <w:numPr>
          <w:ilvl w:val="1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по согласованию с Советом создает, развивает и </w:t>
      </w:r>
      <w:r>
        <w:rPr>
          <w:sz w:val="28"/>
          <w:szCs w:val="28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и осуществляет мероприятия по работе с детьми и молодежью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поселении;</w:t>
      </w:r>
    </w:p>
    <w:p w:rsidR="00E00CD8" w:rsidRDefault="00A53832">
      <w:pPr>
        <w:numPr>
          <w:ilvl w:val="1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E00CD8" w:rsidRDefault="00A53832">
      <w:pPr>
        <w:numPr>
          <w:ilvl w:val="1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 условия для организации досуга и обеспечения жителей сельского поселения услугами организаций культуры;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 условия для развития местного традиционного народного художественного творчества в сельском поселении;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осуществляет сохранение, использование и популяризацию </w:t>
      </w:r>
      <w:r>
        <w:rPr>
          <w:sz w:val="28"/>
          <w:szCs w:val="28"/>
        </w:rPr>
        <w:t xml:space="preserve">объектов культурного наследия, находящихся в собственности сельского </w:t>
      </w:r>
      <w:r>
        <w:rPr>
          <w:spacing w:val="-1"/>
          <w:sz w:val="28"/>
          <w:szCs w:val="28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 условия для массового отдыха жителей сельского поселения и </w:t>
      </w:r>
      <w:r>
        <w:rPr>
          <w:spacing w:val="-1"/>
          <w:sz w:val="28"/>
          <w:szCs w:val="28"/>
        </w:rPr>
        <w:t>организует обустройство мест массового отдыха населения;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 условия для предоставления транспортных услуг </w:t>
      </w:r>
      <w:proofErr w:type="gramStart"/>
      <w:r>
        <w:rPr>
          <w:sz w:val="28"/>
          <w:szCs w:val="28"/>
        </w:rPr>
        <w:t>населению</w:t>
      </w:r>
      <w:proofErr w:type="gramEnd"/>
      <w:r>
        <w:rPr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>организация транспортного обслуживания населения в границах поселения;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создает условия для обеспечения жителей поселения услугами связи;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архивные фонды;</w:t>
      </w:r>
    </w:p>
    <w:p w:rsidR="00E00CD8" w:rsidRDefault="00A53832">
      <w:pPr>
        <w:numPr>
          <w:ilvl w:val="0"/>
          <w:numId w:val="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</w:t>
      </w:r>
      <w:r>
        <w:rPr>
          <w:spacing w:val="-1"/>
          <w:sz w:val="28"/>
          <w:szCs w:val="28"/>
        </w:rPr>
        <w:t>иные полномочия, предусмотренные законодательством.</w:t>
      </w:r>
    </w:p>
    <w:p w:rsidR="00E00CD8" w:rsidRDefault="00E00CD8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E00CD8" w:rsidRDefault="00A53832">
      <w:pPr>
        <w:shd w:val="clear" w:color="auto" w:fill="FFFFFF"/>
        <w:tabs>
          <w:tab w:val="left" w:pos="1042"/>
        </w:tabs>
        <w:spacing w:line="322" w:lineRule="exact"/>
        <w:ind w:right="34" w:firstLine="709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2.1. 5.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pacing w:val="-1"/>
          <w:sz w:val="28"/>
          <w:szCs w:val="28"/>
        </w:rPr>
        <w:t xml:space="preserve">В области мобилизационной подготовки, </w:t>
      </w:r>
      <w:r>
        <w:rPr>
          <w:b/>
          <w:bCs/>
          <w:sz w:val="28"/>
          <w:szCs w:val="28"/>
        </w:rPr>
        <w:t xml:space="preserve">пожарной </w:t>
      </w:r>
      <w:proofErr w:type="gramStart"/>
      <w:r>
        <w:rPr>
          <w:b/>
          <w:bCs/>
          <w:sz w:val="28"/>
          <w:szCs w:val="28"/>
        </w:rPr>
        <w:t>безопасности,  профилактике</w:t>
      </w:r>
      <w:proofErr w:type="gramEnd"/>
      <w:r>
        <w:rPr>
          <w:b/>
          <w:bCs/>
          <w:sz w:val="28"/>
          <w:szCs w:val="28"/>
        </w:rPr>
        <w:t xml:space="preserve"> терроризма и экстремизма, коррупции:</w:t>
      </w:r>
    </w:p>
    <w:p w:rsidR="00E00CD8" w:rsidRDefault="00A53832">
      <w:pPr>
        <w:numPr>
          <w:ilvl w:val="0"/>
          <w:numId w:val="5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организует и осуществляет мероприятия по мобилизационной </w:t>
      </w:r>
      <w:r>
        <w:rPr>
          <w:spacing w:val="-1"/>
          <w:sz w:val="28"/>
          <w:szCs w:val="28"/>
        </w:rPr>
        <w:t xml:space="preserve">подготовке муниципальных предприятий и учреждений, находящихся на </w:t>
      </w:r>
      <w:r>
        <w:rPr>
          <w:sz w:val="28"/>
          <w:szCs w:val="28"/>
        </w:rPr>
        <w:t>территории сельского поселения;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участвует в предупреждении и ликвидации последствий чрезвычайных </w:t>
      </w:r>
      <w:r>
        <w:rPr>
          <w:sz w:val="28"/>
          <w:szCs w:val="28"/>
        </w:rPr>
        <w:t>ситуаций в границах сельского поселения;</w:t>
      </w:r>
    </w:p>
    <w:p w:rsidR="00E00CD8" w:rsidRDefault="00A53832">
      <w:pPr>
        <w:numPr>
          <w:ilvl w:val="0"/>
          <w:numId w:val="5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обеспечивает   первичные   меры   пожарной   безопасности   в   границах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населенных пунктов сельского поселения;</w:t>
      </w:r>
    </w:p>
    <w:p w:rsidR="00E00CD8" w:rsidRDefault="00A53832">
      <w:pPr>
        <w:numPr>
          <w:ilvl w:val="0"/>
          <w:numId w:val="5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организационно-правовое, финансовое, материально-</w:t>
      </w:r>
      <w:r>
        <w:rPr>
          <w:spacing w:val="-1"/>
          <w:sz w:val="28"/>
          <w:szCs w:val="28"/>
        </w:rPr>
        <w:t xml:space="preserve">техническое обеспечение первичных мер пожарной безопасности в границах </w:t>
      </w:r>
      <w:r>
        <w:rPr>
          <w:sz w:val="28"/>
          <w:szCs w:val="28"/>
        </w:rP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E00CD8" w:rsidRDefault="00A53832">
      <w:pPr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аварийно-спасательные и другие неотложные работы;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создает, содержит и организует деятельность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спасательных </w:t>
      </w:r>
      <w:r>
        <w:rPr>
          <w:spacing w:val="-1"/>
          <w:sz w:val="28"/>
          <w:szCs w:val="28"/>
        </w:rPr>
        <w:t>служб   и</w:t>
      </w:r>
      <w:proofErr w:type="gramStart"/>
      <w:r>
        <w:rPr>
          <w:spacing w:val="-1"/>
          <w:sz w:val="28"/>
          <w:szCs w:val="28"/>
        </w:rPr>
        <w:t xml:space="preserve">   (</w:t>
      </w:r>
      <w:proofErr w:type="gramEnd"/>
      <w:r>
        <w:rPr>
          <w:spacing w:val="-1"/>
          <w:sz w:val="28"/>
          <w:szCs w:val="28"/>
        </w:rPr>
        <w:t>или)   формирований   на   территории   сельского поселения;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мероприятия по обеспечению безопасности людей на водных объектах, охране их жизни и здоровья;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осуществление мер по противодействию коррупц</w:t>
      </w:r>
      <w:bookmarkStart w:id="1" w:name="_GoBack1"/>
      <w:bookmarkEnd w:id="1"/>
      <w:r>
        <w:rPr>
          <w:spacing w:val="-1"/>
          <w:sz w:val="28"/>
          <w:szCs w:val="28"/>
        </w:rPr>
        <w:t>ии в границах поселения;</w:t>
      </w:r>
    </w:p>
    <w:p w:rsidR="00E00CD8" w:rsidRDefault="00A53832">
      <w:pPr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>
        <w:rPr>
          <w:spacing w:val="-1"/>
          <w:sz w:val="28"/>
          <w:szCs w:val="28"/>
        </w:rPr>
        <w:t>иные полномочия, предусмотренные законодательством.</w:t>
      </w:r>
    </w:p>
    <w:p w:rsidR="00E00CD8" w:rsidRDefault="00E00CD8">
      <w:pPr>
        <w:shd w:val="clear" w:color="auto" w:fill="FFFFFF"/>
        <w:spacing w:line="322" w:lineRule="exact"/>
        <w:ind w:left="19" w:firstLine="709"/>
        <w:jc w:val="both"/>
        <w:rPr>
          <w:b/>
          <w:bCs/>
          <w:spacing w:val="-1"/>
          <w:sz w:val="28"/>
          <w:szCs w:val="28"/>
        </w:rPr>
      </w:pPr>
    </w:p>
    <w:p w:rsidR="00E00CD8" w:rsidRDefault="00A53832">
      <w:pPr>
        <w:pStyle w:val="afb"/>
        <w:numPr>
          <w:ilvl w:val="2"/>
          <w:numId w:val="18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В области организационной деятельности Администрации: </w:t>
      </w:r>
    </w:p>
    <w:p w:rsidR="00E00CD8" w:rsidRDefault="00E00CD8">
      <w:pPr>
        <w:pStyle w:val="afb"/>
        <w:shd w:val="clear" w:color="auto" w:fill="FFFFFF"/>
        <w:spacing w:after="0" w:line="322" w:lineRule="exact"/>
        <w:ind w:left="1478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E00CD8" w:rsidRDefault="00A53832">
      <w:pPr>
        <w:numPr>
          <w:ilvl w:val="1"/>
          <w:numId w:val="6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 в подготовке проектов решений Совета, </w:t>
      </w:r>
      <w:proofErr w:type="gramStart"/>
      <w:r>
        <w:rPr>
          <w:sz w:val="28"/>
          <w:szCs w:val="28"/>
        </w:rPr>
        <w:t>актов,  издаваемых</w:t>
      </w:r>
      <w:proofErr w:type="gramEnd"/>
      <w:r>
        <w:rPr>
          <w:sz w:val="28"/>
          <w:szCs w:val="28"/>
        </w:rPr>
        <w:t xml:space="preserve"> главой сельского поселения, по </w:t>
      </w:r>
      <w:r>
        <w:rPr>
          <w:spacing w:val="-1"/>
          <w:sz w:val="28"/>
          <w:szCs w:val="28"/>
        </w:rPr>
        <w:t>вопросам местного значения и обеспечивает исполнение решений;</w:t>
      </w:r>
    </w:p>
    <w:p w:rsidR="00E00CD8" w:rsidRDefault="00A53832">
      <w:pPr>
        <w:numPr>
          <w:ilvl w:val="1"/>
          <w:numId w:val="6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профессиональную подготовку, переподготовку и повышение квалификации сотрудников Администрации;</w:t>
      </w:r>
    </w:p>
    <w:p w:rsidR="00E00CD8" w:rsidRDefault="00A53832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E00CD8" w:rsidRDefault="00A53832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Полномочия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структурных </w:t>
      </w:r>
      <w:r>
        <w:rPr>
          <w:spacing w:val="-3"/>
          <w:sz w:val="28"/>
          <w:szCs w:val="28"/>
        </w:rPr>
        <w:t>подразделений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задачи и полномочия </w:t>
      </w:r>
      <w:proofErr w:type="gramStart"/>
      <w:r>
        <w:rPr>
          <w:b/>
          <w:bCs/>
          <w:sz w:val="28"/>
          <w:szCs w:val="28"/>
        </w:rPr>
        <w:t>главы  Администрации</w:t>
      </w:r>
      <w:proofErr w:type="gramEnd"/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Глава сельского поселения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E00CD8" w:rsidRDefault="00A5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сельского поселения:</w:t>
      </w:r>
    </w:p>
    <w:p w:rsidR="00E00CD8" w:rsidRDefault="00A53832">
      <w:pPr>
        <w:numPr>
          <w:ilvl w:val="1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Администрацию в соответствии со структурой, утвержденной Советом, при необходимости </w:t>
      </w:r>
      <w:r>
        <w:rPr>
          <w:spacing w:val="-1"/>
          <w:sz w:val="28"/>
          <w:szCs w:val="28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>
        <w:rPr>
          <w:sz w:val="28"/>
          <w:szCs w:val="28"/>
        </w:rPr>
        <w:t xml:space="preserve">структурных подразделений Администрации, а также руководителей </w:t>
      </w:r>
      <w:r>
        <w:rPr>
          <w:spacing w:val="-1"/>
          <w:sz w:val="28"/>
          <w:szCs w:val="28"/>
        </w:rPr>
        <w:t xml:space="preserve">муниципальных предприятий и учреждений сельского поселения, в </w:t>
      </w:r>
      <w:r>
        <w:rPr>
          <w:sz w:val="28"/>
          <w:szCs w:val="28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E00CD8" w:rsidRDefault="00A53832">
      <w:pPr>
        <w:numPr>
          <w:ilvl w:val="1"/>
          <w:numId w:val="7"/>
        </w:numPr>
        <w:shd w:val="clear" w:color="auto" w:fill="FFFFFF"/>
        <w:spacing w:line="322" w:lineRule="exact"/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действующим законодательством руководит </w:t>
      </w:r>
      <w:r>
        <w:rPr>
          <w:spacing w:val="-1"/>
          <w:sz w:val="28"/>
          <w:szCs w:val="28"/>
        </w:rPr>
        <w:t xml:space="preserve">Администрацией сельского поселения на принципах единоначалия и </w:t>
      </w:r>
      <w:r>
        <w:rPr>
          <w:sz w:val="28"/>
          <w:szCs w:val="28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представляет на утверждение Совета местный бюджет и отчет о его исполнении;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является распорядителем средств бюджета сельского поселения;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представляет Совету структуру Администрации;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заключает договоры и соглашения от имени Администрации;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подписывает нормативные правовые и распорядительные акты Администрации;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в пределах своих полномочий выполнение правовых актов Совета;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организует и контролирует выполнение собственных правовых актов;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утверждает состав комиссий и положение о комиссиях по вопросам, отнесенным к полномочиям Администрации;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делегирует полномочия структурным подразделениям Администрации и </w:t>
      </w:r>
      <w:r>
        <w:rPr>
          <w:sz w:val="28"/>
          <w:szCs w:val="28"/>
        </w:rPr>
        <w:t>муниципальным учреждениям по вопросам, отнесенным к полномочиям Администрации;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представляет Администрацию во взаимоотношениях с органами </w:t>
      </w:r>
      <w:r>
        <w:rPr>
          <w:spacing w:val="-2"/>
          <w:sz w:val="28"/>
          <w:szCs w:val="28"/>
        </w:rPr>
        <w:t xml:space="preserve">государственной власти Российской Федерации и Республики Башкортостан, </w:t>
      </w:r>
      <w:r>
        <w:rPr>
          <w:sz w:val="28"/>
          <w:szCs w:val="28"/>
        </w:rPr>
        <w:t xml:space="preserve">органами и должностными лицами муниципальных образований, </w:t>
      </w:r>
      <w:r>
        <w:rPr>
          <w:spacing w:val="-1"/>
          <w:sz w:val="28"/>
          <w:szCs w:val="28"/>
        </w:rPr>
        <w:lastRenderedPageBreak/>
        <w:t xml:space="preserve">полномочными представителями иностранных государств, с населением, </w:t>
      </w:r>
      <w:r>
        <w:rPr>
          <w:sz w:val="28"/>
          <w:szCs w:val="28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 пределах своих полномочий, установленных федеральными законами, </w:t>
      </w:r>
      <w:r>
        <w:rPr>
          <w:sz w:val="28"/>
          <w:szCs w:val="28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>
        <w:rPr>
          <w:spacing w:val="-1"/>
          <w:sz w:val="28"/>
          <w:szCs w:val="28"/>
        </w:rPr>
        <w:t xml:space="preserve">муниципального образования издает постановления </w:t>
      </w:r>
      <w:r>
        <w:rPr>
          <w:sz w:val="28"/>
          <w:szCs w:val="28"/>
        </w:rPr>
        <w:t xml:space="preserve">глава сельского поселения </w:t>
      </w:r>
      <w:r>
        <w:rPr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местного значения и вопросам, связанным с осуществлением </w:t>
      </w:r>
      <w:r>
        <w:rPr>
          <w:spacing w:val="-1"/>
          <w:sz w:val="28"/>
          <w:szCs w:val="28"/>
        </w:rPr>
        <w:t xml:space="preserve">отдельных государственных полномочий, переданных органам местного </w:t>
      </w:r>
      <w:r>
        <w:rPr>
          <w:sz w:val="28"/>
          <w:szCs w:val="28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E00CD8" w:rsidRDefault="00A53832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>
        <w:rPr>
          <w:spacing w:val="-1"/>
          <w:sz w:val="28"/>
          <w:szCs w:val="28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E00CD8" w:rsidRDefault="00A53832">
      <w:pPr>
        <w:numPr>
          <w:ilvl w:val="0"/>
          <w:numId w:val="7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E00CD8" w:rsidRDefault="00E00CD8">
      <w:pPr>
        <w:ind w:firstLine="709"/>
        <w:jc w:val="both"/>
        <w:rPr>
          <w:sz w:val="28"/>
          <w:szCs w:val="28"/>
        </w:rPr>
      </w:pPr>
    </w:p>
    <w:p w:rsidR="00E00CD8" w:rsidRDefault="00A5383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Имущество, финансы, учет и отчетность</w:t>
      </w:r>
    </w:p>
    <w:p w:rsidR="00E00CD8" w:rsidRDefault="00A53832">
      <w:pPr>
        <w:shd w:val="clear" w:color="auto" w:fill="FFFFFF"/>
        <w:tabs>
          <w:tab w:val="left" w:pos="1109"/>
        </w:tabs>
        <w:spacing w:before="317" w:line="322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 Финансирование Администрации производится исключительно из бюджета сельского поселения.</w:t>
      </w:r>
    </w:p>
    <w:p w:rsidR="00E00CD8" w:rsidRDefault="00A53832">
      <w:pPr>
        <w:shd w:val="clear" w:color="auto" w:fill="FFFFFF"/>
        <w:tabs>
          <w:tab w:val="left" w:pos="1363"/>
        </w:tabs>
        <w:spacing w:line="322" w:lineRule="exact"/>
        <w:ind w:right="14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 xml:space="preserve"> Денежные средства и другое имущество, полученное</w:t>
      </w:r>
      <w:r>
        <w:rPr>
          <w:sz w:val="28"/>
          <w:szCs w:val="28"/>
        </w:rPr>
        <w:br/>
        <w:t>Администрацией из иных источников, используются ею в соответствии с 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целевым назначением самостоятельно в соответствии с действующим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законодательством.</w:t>
      </w:r>
    </w:p>
    <w:p w:rsidR="00E00CD8" w:rsidRDefault="00A53832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наделяется основными и оборотными средствами, </w:t>
      </w:r>
      <w:r>
        <w:rPr>
          <w:sz w:val="28"/>
          <w:szCs w:val="28"/>
        </w:rPr>
        <w:t>необходимыми для осуществления своей деятельности.</w:t>
      </w:r>
    </w:p>
    <w:p w:rsidR="00E00CD8" w:rsidRDefault="00A53832">
      <w:pPr>
        <w:widowControl w:val="0"/>
        <w:numPr>
          <w:ilvl w:val="0"/>
          <w:numId w:val="20"/>
        </w:num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E00CD8" w:rsidRDefault="00A53832">
      <w:pPr>
        <w:shd w:val="clear" w:color="auto" w:fill="FFFFFF"/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E00CD8" w:rsidRDefault="00A53832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5.5. Ответственность за организацию и ведение бухгалтерского учета и отчетности возлагается на главу сельского поселения и главного бухгалтера</w:t>
      </w:r>
      <w:r>
        <w:rPr>
          <w:spacing w:val="-1"/>
          <w:sz w:val="28"/>
          <w:szCs w:val="28"/>
        </w:rPr>
        <w:br/>
        <w:t>Администрации.</w:t>
      </w:r>
    </w:p>
    <w:p w:rsidR="00E00CD8" w:rsidRDefault="00E00CD8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z w:val="28"/>
          <w:szCs w:val="28"/>
        </w:rPr>
      </w:pPr>
    </w:p>
    <w:p w:rsidR="00E00CD8" w:rsidRDefault="00A5383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6. Реорганизация и ликвидация</w:t>
      </w:r>
    </w:p>
    <w:p w:rsidR="00E00CD8" w:rsidRDefault="00A53832">
      <w:pPr>
        <w:shd w:val="clear" w:color="auto" w:fill="FFFFFF"/>
        <w:spacing w:before="322" w:line="322" w:lineRule="exact"/>
        <w:ind w:left="1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Реорганизация и ликвидация Администрации производится в соответствии    с    законодательством    и    Уставом    сельского    поселения </w:t>
      </w:r>
      <w:proofErr w:type="gramStart"/>
      <w:r w:rsidR="003342B3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>Республики Башкортостан.</w:t>
      </w:r>
    </w:p>
    <w:sectPr w:rsidR="00E00CD8">
      <w:pgSz w:w="11906" w:h="16838"/>
      <w:pgMar w:top="624" w:right="1134" w:bottom="39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47F"/>
    <w:multiLevelType w:val="multilevel"/>
    <w:tmpl w:val="35E6451A"/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8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8" w:hanging="2160"/>
      </w:pPr>
    </w:lvl>
  </w:abstractNum>
  <w:abstractNum w:abstractNumId="1">
    <w:nsid w:val="13155383"/>
    <w:multiLevelType w:val="multilevel"/>
    <w:tmpl w:val="38B0214E"/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8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8" w:hanging="2160"/>
      </w:pPr>
    </w:lvl>
  </w:abstractNum>
  <w:abstractNum w:abstractNumId="2">
    <w:nsid w:val="1BD4388E"/>
    <w:multiLevelType w:val="multilevel"/>
    <w:tmpl w:val="A20E6F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F774A5"/>
    <w:multiLevelType w:val="multilevel"/>
    <w:tmpl w:val="7B784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2031609"/>
    <w:multiLevelType w:val="multilevel"/>
    <w:tmpl w:val="228EFE1E"/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8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8" w:hanging="2160"/>
      </w:pPr>
    </w:lvl>
  </w:abstractNum>
  <w:abstractNum w:abstractNumId="5">
    <w:nsid w:val="2C4217F0"/>
    <w:multiLevelType w:val="multilevel"/>
    <w:tmpl w:val="1E480C52"/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8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8" w:hanging="2160"/>
      </w:pPr>
    </w:lvl>
  </w:abstractNum>
  <w:abstractNum w:abstractNumId="6">
    <w:nsid w:val="341D08E0"/>
    <w:multiLevelType w:val="multilevel"/>
    <w:tmpl w:val="765414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134D08"/>
    <w:multiLevelType w:val="multilevel"/>
    <w:tmpl w:val="F3F0E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DC6C9C"/>
    <w:multiLevelType w:val="multilevel"/>
    <w:tmpl w:val="FA74B88E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1E491F"/>
    <w:multiLevelType w:val="multilevel"/>
    <w:tmpl w:val="CAD275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E522E21"/>
    <w:multiLevelType w:val="multilevel"/>
    <w:tmpl w:val="EE502F84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7000715"/>
    <w:multiLevelType w:val="multilevel"/>
    <w:tmpl w:val="E3026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CBF7A5B"/>
    <w:multiLevelType w:val="multilevel"/>
    <w:tmpl w:val="8200B0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3F3E0F"/>
    <w:multiLevelType w:val="multilevel"/>
    <w:tmpl w:val="2CE0E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8"/>
    <w:rsid w:val="003342B3"/>
    <w:rsid w:val="00A53832"/>
    <w:rsid w:val="00E00CD8"/>
    <w:rsid w:val="00E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8AD6-6873-4BD1-8C5A-34BA0B6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с отступом 3 Знак"/>
    <w:link w:val="31"/>
    <w:qFormat/>
    <w:rsid w:val="00E924E6"/>
    <w:rPr>
      <w:sz w:val="28"/>
    </w:rPr>
  </w:style>
  <w:style w:type="character" w:customStyle="1" w:styleId="0pt">
    <w:name w:val="Основной текст + Интервал 0 pt"/>
    <w:qFormat/>
    <w:rsid w:val="007A238E"/>
    <w:rPr>
      <w:rFonts w:ascii="Times New Roman" w:eastAsia="Times New Roman" w:hAnsi="Times New Roman" w:cs="Times New Roman"/>
      <w:color w:val="000000"/>
      <w:spacing w:val="7"/>
      <w:w w:val="100"/>
      <w:sz w:val="20"/>
      <w:szCs w:val="20"/>
      <w:shd w:val="clear" w:color="auto" w:fill="FFFFFF"/>
      <w:lang w:val="ru-RU"/>
    </w:rPr>
  </w:style>
  <w:style w:type="character" w:customStyle="1" w:styleId="a3">
    <w:name w:val="Текст выноски Знак"/>
    <w:basedOn w:val="a0"/>
    <w:link w:val="a4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C90436"/>
    <w:rPr>
      <w:b/>
      <w:bCs/>
    </w:rPr>
  </w:style>
  <w:style w:type="character" w:customStyle="1" w:styleId="-">
    <w:name w:val="Интернет-ссылка"/>
    <w:rsid w:val="00C90436"/>
    <w:rPr>
      <w:color w:val="0000FF"/>
      <w:u w:val="single"/>
    </w:rPr>
  </w:style>
  <w:style w:type="character" w:customStyle="1" w:styleId="a6">
    <w:name w:val="Основной текст Знак"/>
    <w:link w:val="a7"/>
    <w:qFormat/>
    <w:rsid w:val="00882B61"/>
    <w:rPr>
      <w:sz w:val="24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C82AE5"/>
  </w:style>
  <w:style w:type="character" w:customStyle="1" w:styleId="c0">
    <w:name w:val="c0"/>
    <w:basedOn w:val="a0"/>
    <w:qFormat/>
    <w:rsid w:val="00C82AE5"/>
  </w:style>
  <w:style w:type="character" w:customStyle="1" w:styleId="20">
    <w:name w:val="Основной текст с отступом 2 Знак"/>
    <w:basedOn w:val="a0"/>
    <w:link w:val="21"/>
    <w:qFormat/>
    <w:rsid w:val="003D3A91"/>
    <w:rPr>
      <w:sz w:val="28"/>
    </w:rPr>
  </w:style>
  <w:style w:type="character" w:customStyle="1" w:styleId="aa">
    <w:name w:val="Название Знак"/>
    <w:basedOn w:val="a0"/>
    <w:link w:val="ab"/>
    <w:qFormat/>
    <w:rsid w:val="002F3218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customStyle="1" w:styleId="z-">
    <w:name w:val="z-Начало формы Знак"/>
    <w:basedOn w:val="a0"/>
    <w:link w:val="z-0"/>
    <w:uiPriority w:val="99"/>
    <w:qFormat/>
    <w:rsid w:val="00CC044B"/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qFormat/>
    <w:rsid w:val="00CC044B"/>
    <w:rPr>
      <w:rFonts w:ascii="Arial" w:hAnsi="Arial"/>
      <w:vanish/>
      <w:sz w:val="16"/>
      <w:szCs w:val="16"/>
    </w:rPr>
  </w:style>
  <w:style w:type="character" w:customStyle="1" w:styleId="ac">
    <w:name w:val="Гипертекстовая ссылка"/>
    <w:uiPriority w:val="99"/>
    <w:qFormat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qFormat/>
    <w:rsid w:val="00DE05D2"/>
  </w:style>
  <w:style w:type="character" w:customStyle="1" w:styleId="ad">
    <w:name w:val="Нижний колонтитул Знак"/>
    <w:basedOn w:val="a0"/>
    <w:link w:val="ae"/>
    <w:uiPriority w:val="99"/>
    <w:qFormat/>
    <w:rsid w:val="00DE05D2"/>
  </w:style>
  <w:style w:type="character" w:customStyle="1" w:styleId="HTML">
    <w:name w:val="Стандартный HTML Знак"/>
    <w:basedOn w:val="a0"/>
    <w:link w:val="HTML0"/>
    <w:qFormat/>
    <w:rsid w:val="00A83C0B"/>
    <w:rPr>
      <w:rFonts w:ascii="Courier New" w:hAnsi="Courier New"/>
    </w:rPr>
  </w:style>
  <w:style w:type="character" w:customStyle="1" w:styleId="af">
    <w:name w:val="Текст сноски Знак"/>
    <w:basedOn w:val="a0"/>
    <w:link w:val="af0"/>
    <w:qFormat/>
    <w:locked/>
    <w:rsid w:val="007F58CF"/>
  </w:style>
  <w:style w:type="character" w:customStyle="1" w:styleId="10">
    <w:name w:val="Текст сноски Знак1"/>
    <w:basedOn w:val="a0"/>
    <w:qFormat/>
    <w:rsid w:val="007F58CF"/>
  </w:style>
  <w:style w:type="character" w:customStyle="1" w:styleId="af1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qFormat/>
    <w:rsid w:val="007F58CF"/>
    <w:rPr>
      <w:rFonts w:cs="Times New Roman"/>
      <w:vertAlign w:val="superscript"/>
    </w:rPr>
  </w:style>
  <w:style w:type="character" w:customStyle="1" w:styleId="32">
    <w:name w:val="Основной текст 3 Знак"/>
    <w:basedOn w:val="a0"/>
    <w:link w:val="33"/>
    <w:qFormat/>
    <w:rsid w:val="00B9609F"/>
    <w:rPr>
      <w:rFonts w:ascii="Arial New Bash" w:hAnsi="Arial New Bash"/>
    </w:rPr>
  </w:style>
  <w:style w:type="character" w:customStyle="1" w:styleId="w-mailboxuserinfoemailinner">
    <w:name w:val="w-mailbox__userinfo__email_inner"/>
    <w:basedOn w:val="a0"/>
    <w:qFormat/>
    <w:rsid w:val="007A7ADB"/>
  </w:style>
  <w:style w:type="character" w:customStyle="1" w:styleId="blk">
    <w:name w:val="blk"/>
    <w:basedOn w:val="a0"/>
    <w:qFormat/>
  </w:style>
  <w:style w:type="character" w:customStyle="1" w:styleId="af2">
    <w:name w:val="Символ сноски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6"/>
    <w:rsid w:val="001F368E"/>
    <w:rPr>
      <w:sz w:val="24"/>
    </w:rPr>
  </w:style>
  <w:style w:type="paragraph" w:styleId="af6">
    <w:name w:val="List"/>
    <w:basedOn w:val="a7"/>
    <w:rPr>
      <w:rFonts w:cs="Mangal"/>
    </w:rPr>
  </w:style>
  <w:style w:type="paragraph" w:styleId="af7">
    <w:name w:val="caption"/>
    <w:basedOn w:val="a"/>
    <w:qFormat/>
    <w:rsid w:val="0066729F"/>
    <w:pPr>
      <w:pBdr>
        <w:top w:val="thinThickSmallGap" w:sz="24" w:space="1" w:color="000000"/>
      </w:pBdr>
      <w:ind w:left="-851" w:right="-341"/>
      <w:jc w:val="center"/>
    </w:pPr>
    <w:rPr>
      <w:b/>
      <w:sz w:val="36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1F368E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1F368E"/>
    <w:pPr>
      <w:tabs>
        <w:tab w:val="center" w:pos="4153"/>
        <w:tab w:val="right" w:pos="8306"/>
      </w:tabs>
    </w:pPr>
  </w:style>
  <w:style w:type="paragraph" w:styleId="afa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1">
    <w:name w:val="Body Text Indent 2"/>
    <w:basedOn w:val="a"/>
    <w:link w:val="20"/>
    <w:qFormat/>
    <w:rsid w:val="001F368E"/>
    <w:pPr>
      <w:ind w:left="567"/>
    </w:pPr>
    <w:rPr>
      <w:sz w:val="28"/>
    </w:rPr>
  </w:style>
  <w:style w:type="paragraph" w:styleId="22">
    <w:name w:val="Body Text 2"/>
    <w:basedOn w:val="a"/>
    <w:qFormat/>
    <w:rsid w:val="001F368E"/>
    <w:pPr>
      <w:jc w:val="center"/>
    </w:pPr>
    <w:rPr>
      <w:rFonts w:ascii="Arial New Bash" w:hAnsi="Arial New Bash"/>
      <w:sz w:val="24"/>
    </w:rPr>
  </w:style>
  <w:style w:type="paragraph" w:styleId="33">
    <w:name w:val="Body Text 3"/>
    <w:basedOn w:val="a"/>
    <w:link w:val="32"/>
    <w:qFormat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0"/>
    <w:qFormat/>
    <w:rsid w:val="001F368E"/>
    <w:pPr>
      <w:ind w:firstLine="567"/>
    </w:pPr>
    <w:rPr>
      <w:sz w:val="28"/>
    </w:rPr>
  </w:style>
  <w:style w:type="paragraph" w:styleId="afb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3"/>
    <w:uiPriority w:val="99"/>
    <w:qFormat/>
    <w:rsid w:val="00DF11C4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C90436"/>
    <w:pPr>
      <w:widowControl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qFormat/>
    <w:rsid w:val="00C90436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C90436"/>
    <w:pPr>
      <w:widowControl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qFormat/>
    <w:rsid w:val="00AB4335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AB4335"/>
    <w:pPr>
      <w:widowControl w:val="0"/>
    </w:pPr>
    <w:rPr>
      <w:rFonts w:ascii="Courier New" w:hAnsi="Courier New" w:cs="Courier New"/>
    </w:rPr>
  </w:style>
  <w:style w:type="paragraph" w:customStyle="1" w:styleId="align-justify">
    <w:name w:val="align-justify"/>
    <w:basedOn w:val="a"/>
    <w:qFormat/>
    <w:rsid w:val="00C82AE5"/>
    <w:pPr>
      <w:spacing w:beforeAutospacing="1" w:afterAutospacing="1"/>
    </w:pPr>
    <w:rPr>
      <w:sz w:val="24"/>
      <w:szCs w:val="24"/>
    </w:rPr>
  </w:style>
  <w:style w:type="paragraph" w:customStyle="1" w:styleId="c2">
    <w:name w:val="c2"/>
    <w:basedOn w:val="a"/>
    <w:qFormat/>
    <w:rsid w:val="00C82AE5"/>
    <w:pPr>
      <w:spacing w:beforeAutospacing="1" w:afterAutospacing="1"/>
    </w:pPr>
    <w:rPr>
      <w:sz w:val="24"/>
      <w:szCs w:val="24"/>
    </w:rPr>
  </w:style>
  <w:style w:type="paragraph" w:styleId="ab">
    <w:name w:val="Title"/>
    <w:basedOn w:val="a"/>
    <w:link w:val="aa"/>
    <w:qFormat/>
    <w:rsid w:val="002F3218"/>
    <w:pPr>
      <w:jc w:val="center"/>
    </w:pPr>
    <w:rPr>
      <w:b/>
      <w:bCs/>
      <w:sz w:val="28"/>
      <w:szCs w:val="24"/>
    </w:rPr>
  </w:style>
  <w:style w:type="paragraph" w:styleId="z-0">
    <w:name w:val="HTML Top of Form"/>
    <w:basedOn w:val="a"/>
    <w:next w:val="a"/>
    <w:link w:val="z-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0">
    <w:name w:val="HTML Preformatted"/>
    <w:basedOn w:val="a"/>
    <w:link w:val="HTML"/>
    <w:qFormat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nhideWhenUsed/>
    <w:qFormat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qFormat/>
    <w:rsid w:val="00FF3E46"/>
    <w:pPr>
      <w:widowControl w:val="0"/>
    </w:pPr>
    <w:rPr>
      <w:sz w:val="24"/>
      <w:szCs w:val="24"/>
    </w:rPr>
  </w:style>
  <w:style w:type="paragraph" w:styleId="af0">
    <w:name w:val="footnote text"/>
    <w:basedOn w:val="a"/>
    <w:link w:val="af"/>
    <w:rsid w:val="007F58CF"/>
  </w:style>
  <w:style w:type="paragraph" w:customStyle="1" w:styleId="11">
    <w:name w:val="Абзац списка1"/>
    <w:basedOn w:val="a"/>
    <w:uiPriority w:val="99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qFormat/>
    <w:rsid w:val="00AC034B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AC034B"/>
    <w:rPr>
      <w:rFonts w:eastAsiaTheme="minorHAnsi"/>
      <w:color w:val="000000"/>
      <w:sz w:val="24"/>
      <w:szCs w:val="24"/>
      <w:lang w:eastAsia="en-US"/>
    </w:rPr>
  </w:style>
  <w:style w:type="paragraph" w:customStyle="1" w:styleId="afe">
    <w:name w:val="Содержимое врезки"/>
    <w:basedOn w:val="a"/>
    <w:qFormat/>
  </w:style>
  <w:style w:type="paragraph" w:customStyle="1" w:styleId="pboth">
    <w:name w:val="pboth"/>
    <w:basedOn w:val="a"/>
    <w:qFormat/>
    <w:pPr>
      <w:spacing w:beforeAutospacing="1" w:afterAutospacing="1"/>
    </w:pPr>
  </w:style>
  <w:style w:type="paragraph" w:customStyle="1" w:styleId="consplusnormal0">
    <w:name w:val="consplusnormal"/>
    <w:basedOn w:val="a"/>
    <w:qFormat/>
    <w:pPr>
      <w:spacing w:beforeAutospacing="1" w:afterAutospacing="1"/>
    </w:pPr>
  </w:style>
  <w:style w:type="paragraph" w:customStyle="1" w:styleId="consplusnonformat0">
    <w:name w:val="consplusnonformat"/>
    <w:basedOn w:val="a"/>
    <w:qFormat/>
    <w:pPr>
      <w:spacing w:beforeAutospacing="1" w:afterAutospacing="1"/>
    </w:pPr>
  </w:style>
  <w:style w:type="paragraph" w:customStyle="1" w:styleId="Style7">
    <w:name w:val="Style7"/>
    <w:basedOn w:val="a"/>
    <w:qFormat/>
    <w:pPr>
      <w:widowControl w:val="0"/>
    </w:p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qFormat/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85D9-F403-466E-9157-F52659C3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dc:description/>
  <cp:lastModifiedBy>Пользователь Windows</cp:lastModifiedBy>
  <cp:revision>6</cp:revision>
  <cp:lastPrinted>2022-08-16T06:21:00Z</cp:lastPrinted>
  <dcterms:created xsi:type="dcterms:W3CDTF">2022-08-16T05:22:00Z</dcterms:created>
  <dcterms:modified xsi:type="dcterms:W3CDTF">2022-08-16T06:23:00Z</dcterms:modified>
  <dc:language>ru-RU</dc:language>
</cp:coreProperties>
</file>