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20BF" w:rsidRDefault="008C20BF" w:rsidP="008C20BF">
      <w:pPr>
        <w:jc w:val="both"/>
        <w:rPr>
          <w:color w:val="00FF00"/>
          <w:sz w:val="22"/>
          <w:szCs w:val="22"/>
        </w:rPr>
      </w:pPr>
      <w:r>
        <w:rPr>
          <w:rFonts w:ascii="Courier New" w:hAnsi="Courier New"/>
          <w:color w:val="00FF00"/>
        </w:rPr>
        <w:t xml:space="preserve">                            </w:t>
      </w:r>
    </w:p>
    <w:p w:rsidR="008C20BF" w:rsidRDefault="008C20BF" w:rsidP="008C20BF">
      <w:pPr>
        <w:tabs>
          <w:tab w:val="center" w:pos="4677"/>
        </w:tabs>
        <w:rPr>
          <w:color w:val="00FF00"/>
        </w:rPr>
      </w:pPr>
      <w:r>
        <w:rPr>
          <w:color w:val="00FF00"/>
        </w:rPr>
        <w:t xml:space="preserve"> </w:t>
      </w:r>
      <w:r>
        <w:rPr>
          <w:color w:val="00FF00"/>
        </w:rPr>
        <w:tab/>
      </w:r>
    </w:p>
    <w:p w:rsidR="008C20BF" w:rsidRDefault="008C20BF" w:rsidP="008C20BF">
      <w:pPr>
        <w:rPr>
          <w:color w:val="00FF00"/>
        </w:rPr>
      </w:pPr>
      <w:r>
        <w:rPr>
          <w:color w:val="00FF00"/>
        </w:rPr>
        <w:t xml:space="preserve"> </w:t>
      </w:r>
    </w:p>
    <w:p w:rsidR="008C20BF" w:rsidRDefault="008C20BF" w:rsidP="008C20BF">
      <w:pPr>
        <w:rPr>
          <w:color w:val="00FF00"/>
        </w:rPr>
      </w:pPr>
    </w:p>
    <w:tbl>
      <w:tblPr>
        <w:tblpPr w:leftFromText="180" w:rightFromText="180" w:vertAnchor="text" w:horzAnchor="margin" w:tblpY="6"/>
        <w:tblW w:w="10054" w:type="dxa"/>
        <w:tblLook w:val="01E0" w:firstRow="1" w:lastRow="1" w:firstColumn="1" w:lastColumn="1" w:noHBand="0" w:noVBand="0"/>
      </w:tblPr>
      <w:tblGrid>
        <w:gridCol w:w="3656"/>
        <w:gridCol w:w="2742"/>
        <w:gridCol w:w="3656"/>
      </w:tblGrid>
      <w:tr w:rsidR="00EE23AE" w:rsidRPr="00CA2C1C" w:rsidTr="00EE23AE">
        <w:trPr>
          <w:trHeight w:val="784"/>
        </w:trPr>
        <w:tc>
          <w:tcPr>
            <w:tcW w:w="3656" w:type="dxa"/>
            <w:shd w:val="clear" w:color="auto" w:fill="auto"/>
          </w:tcPr>
          <w:p w:rsidR="00EE23AE" w:rsidRPr="008663C8" w:rsidRDefault="00EE23AE" w:rsidP="00EE23AE">
            <w:pPr>
              <w:jc w:val="center"/>
            </w:pPr>
          </w:p>
        </w:tc>
        <w:tc>
          <w:tcPr>
            <w:tcW w:w="2742" w:type="dxa"/>
            <w:shd w:val="clear" w:color="auto" w:fill="auto"/>
          </w:tcPr>
          <w:p w:rsidR="00EE23AE" w:rsidRPr="00CA2C1C" w:rsidRDefault="00EE23AE" w:rsidP="00EE23AE">
            <w:pPr>
              <w:ind w:left="158"/>
              <w:jc w:val="center"/>
              <w:rPr>
                <w:sz w:val="18"/>
                <w:szCs w:val="18"/>
              </w:rPr>
            </w:pPr>
          </w:p>
        </w:tc>
        <w:tc>
          <w:tcPr>
            <w:tcW w:w="3656" w:type="dxa"/>
            <w:shd w:val="clear" w:color="auto" w:fill="auto"/>
          </w:tcPr>
          <w:p w:rsidR="00EE23AE" w:rsidRPr="00CA2C1C" w:rsidRDefault="00EE23AE" w:rsidP="00EE23AE">
            <w:pPr>
              <w:jc w:val="center"/>
              <w:rPr>
                <w:sz w:val="18"/>
                <w:szCs w:val="18"/>
                <w:lang w:val="en-US"/>
              </w:rPr>
            </w:pPr>
          </w:p>
        </w:tc>
      </w:tr>
    </w:tbl>
    <w:p w:rsidR="00201C3C" w:rsidRPr="0022600C" w:rsidRDefault="00201C3C" w:rsidP="00EE23AE">
      <w:pPr>
        <w:rPr>
          <w:sz w:val="28"/>
          <w:szCs w:val="28"/>
        </w:rPr>
      </w:pPr>
    </w:p>
    <w:p w:rsidR="00EE23AE" w:rsidRPr="007D77CF" w:rsidRDefault="00EE23AE" w:rsidP="00EE23AE">
      <w:pPr>
        <w:rPr>
          <w:lang w:val="en-US"/>
        </w:rPr>
      </w:pPr>
    </w:p>
    <w:p w:rsidR="00EE23AE" w:rsidRPr="00836153" w:rsidRDefault="00EE23AE" w:rsidP="00EE23AE">
      <w:pPr>
        <w:rPr>
          <w:b/>
        </w:rPr>
      </w:pPr>
      <w:r w:rsidRPr="00836153">
        <w:t xml:space="preserve">  </w:t>
      </w:r>
      <w:r>
        <w:t xml:space="preserve">                </w:t>
      </w:r>
      <w:r w:rsidRPr="00836153">
        <w:t xml:space="preserve">  </w:t>
      </w:r>
      <w:r w:rsidRPr="00836153">
        <w:rPr>
          <w:b/>
        </w:rPr>
        <w:t xml:space="preserve">КАРАР                                                          </w:t>
      </w:r>
      <w:r>
        <w:rPr>
          <w:b/>
        </w:rPr>
        <w:t xml:space="preserve">                          </w:t>
      </w:r>
      <w:r w:rsidRPr="00836153">
        <w:rPr>
          <w:b/>
        </w:rPr>
        <w:t xml:space="preserve">ПОСТАНОВЛЕНИЕ      </w:t>
      </w:r>
    </w:p>
    <w:p w:rsidR="00EE23AE" w:rsidRDefault="00EE23AE" w:rsidP="00EE23AE">
      <w:r w:rsidRPr="00836153">
        <w:t xml:space="preserve">  </w:t>
      </w:r>
    </w:p>
    <w:p w:rsidR="00EE23AE" w:rsidRPr="00836153" w:rsidRDefault="00EE23AE" w:rsidP="00EE23AE">
      <w:r>
        <w:t xml:space="preserve">               25 март</w:t>
      </w:r>
      <w:r w:rsidRPr="00836153">
        <w:t xml:space="preserve"> 2022 й.       </w:t>
      </w:r>
      <w:r>
        <w:t xml:space="preserve">                            </w:t>
      </w:r>
      <w:r w:rsidRPr="00836153">
        <w:t xml:space="preserve">№  </w:t>
      </w:r>
      <w:r>
        <w:t>1</w:t>
      </w:r>
      <w:r w:rsidRPr="00836153">
        <w:t xml:space="preserve">5                   </w:t>
      </w:r>
      <w:r>
        <w:t xml:space="preserve">                 </w:t>
      </w:r>
      <w:r w:rsidRPr="00836153">
        <w:t xml:space="preserve">    </w:t>
      </w:r>
      <w:r>
        <w:t>25 мата</w:t>
      </w:r>
      <w:r w:rsidRPr="00836153">
        <w:t xml:space="preserve"> 2022 г.         </w:t>
      </w:r>
    </w:p>
    <w:p w:rsidR="00EE23AE" w:rsidRPr="00836153" w:rsidRDefault="00EE23AE" w:rsidP="00EE23AE"/>
    <w:p w:rsidR="00EE23AE" w:rsidRPr="00836153" w:rsidRDefault="00EE23AE" w:rsidP="00EE23AE"/>
    <w:p w:rsidR="00EE23AE" w:rsidRPr="00836153" w:rsidRDefault="00EE23AE" w:rsidP="00EE23AE">
      <w:pPr>
        <w:jc w:val="center"/>
        <w:rPr>
          <w:b/>
        </w:rPr>
      </w:pPr>
      <w:r w:rsidRPr="00836153">
        <w:rPr>
          <w:b/>
        </w:rPr>
        <w:t xml:space="preserve">Об утверждении Схемы размещения нестационарных торговых объектов на территории сельского поселения </w:t>
      </w:r>
      <w:r>
        <w:rPr>
          <w:b/>
        </w:rPr>
        <w:t>Ариевский</w:t>
      </w:r>
      <w:r w:rsidRPr="00836153">
        <w:rPr>
          <w:b/>
        </w:rPr>
        <w:t xml:space="preserve"> сельсовет муниципального района Дуванский район Республики Башкортостан</w:t>
      </w:r>
    </w:p>
    <w:p w:rsidR="00EE23AE" w:rsidRPr="00836153" w:rsidRDefault="00EE23AE" w:rsidP="00EE23AE"/>
    <w:p w:rsidR="00EE23AE" w:rsidRPr="00836153" w:rsidRDefault="00EE23AE" w:rsidP="00EE23AE">
      <w:pPr>
        <w:ind w:firstLine="708"/>
      </w:pPr>
      <w:r w:rsidRPr="00836153">
        <w:t>В соответствии  с Федеральным законом от 06.10.2003 № 131- ФЗ «Об общих принципах организации местного самоуправления в Российской Федерации», Федеральным законом от 28.12.2009 № 381-ФЗ    «Об Основах государственного регулирования торговой деятельности в Российской Федерации», постановлением Правительства Республики Башкортостан от 1</w:t>
      </w:r>
      <w:r w:rsidR="00B00BF3">
        <w:t>2</w:t>
      </w:r>
      <w:r w:rsidRPr="00836153">
        <w:t>.</w:t>
      </w:r>
      <w:r w:rsidR="00B00BF3">
        <w:t>1</w:t>
      </w:r>
      <w:r w:rsidRPr="00836153">
        <w:t>0.20</w:t>
      </w:r>
      <w:r w:rsidR="00B00BF3">
        <w:t>2</w:t>
      </w:r>
      <w:r w:rsidRPr="00836153">
        <w:t xml:space="preserve">1 № </w:t>
      </w:r>
      <w:r w:rsidR="00B00BF3">
        <w:t>511</w:t>
      </w:r>
      <w:r w:rsidRPr="00836153">
        <w:t xml:space="preserve"> «О порядке разработки и утверждения органами местного самоуправления </w:t>
      </w:r>
      <w:r w:rsidR="00B00BF3">
        <w:t xml:space="preserve">Республики Башкортостан </w:t>
      </w:r>
      <w:r w:rsidRPr="00836153">
        <w:t xml:space="preserve">схем  размещения  нестационарных торговых объектов», постановлением Администрации сельского поселения </w:t>
      </w:r>
      <w:r>
        <w:t>Ариевский</w:t>
      </w:r>
      <w:r w:rsidRPr="00836153">
        <w:t xml:space="preserve"> сельсовет муниципального района Дуванский район Республики Башкортостан от </w:t>
      </w:r>
      <w:r>
        <w:t>03 сентября № 47</w:t>
      </w:r>
      <w:r w:rsidRPr="00836153">
        <w:t xml:space="preserve"> «Об утверждении Положения о  порядке размещения нестационарных торговых объектов на территории сельского поселения </w:t>
      </w:r>
      <w:r>
        <w:t>Ариевский</w:t>
      </w:r>
      <w:r w:rsidRPr="00836153">
        <w:t xml:space="preserve"> сельсовет муниципального района Дуванский район Республики Башкортостан», руководствуясь Уставом сельского поселения </w:t>
      </w:r>
      <w:r>
        <w:t>Ариевский</w:t>
      </w:r>
      <w:r w:rsidRPr="00836153">
        <w:t xml:space="preserve"> сельсовет муниципального района Дуванский район Республики Башкортостан, в связи с внесением дополнительных нестационарных торговых объектов в утвержденную схему размещения нестационарных торговых объектов с. </w:t>
      </w:r>
      <w:r>
        <w:t>Ариево</w:t>
      </w:r>
      <w:r w:rsidRPr="00836153">
        <w:t xml:space="preserve"> Дуванского района Республики Башкортостан, </w:t>
      </w:r>
    </w:p>
    <w:p w:rsidR="00EE23AE" w:rsidRPr="00836153" w:rsidRDefault="00EE23AE" w:rsidP="00EE23AE">
      <w:r w:rsidRPr="00836153">
        <w:t xml:space="preserve">п о с т а н о в л я ю: </w:t>
      </w:r>
    </w:p>
    <w:p w:rsidR="00EE23AE" w:rsidRPr="00836153" w:rsidRDefault="00EE23AE" w:rsidP="00EE23AE">
      <w:r w:rsidRPr="00836153">
        <w:t xml:space="preserve">1. Утвердить Схему размещения нестационарных торговых объектов на территории </w:t>
      </w:r>
    </w:p>
    <w:p w:rsidR="00EE23AE" w:rsidRDefault="00EE23AE" w:rsidP="00EE23AE">
      <w:r w:rsidRPr="00836153">
        <w:t xml:space="preserve">с. </w:t>
      </w:r>
      <w:r>
        <w:t>Ариево</w:t>
      </w:r>
      <w:r w:rsidRPr="00836153">
        <w:t>, согласно (приложению № 1).</w:t>
      </w:r>
    </w:p>
    <w:p w:rsidR="00DD4E40" w:rsidRPr="00836153" w:rsidRDefault="00DD4E40" w:rsidP="00DD4E40">
      <w:r>
        <w:t>2. Утвердить текстовую часть схемы в таблице) нестационарных торговых объектов на территории сельского поселения Ариевский сельсовет муниципального района Дуванский район Республики Башкортостан, согласно (приложению № 2).</w:t>
      </w:r>
    </w:p>
    <w:p w:rsidR="00EE23AE" w:rsidRPr="00836153" w:rsidRDefault="00DD4E40" w:rsidP="00EE23AE">
      <w:r>
        <w:t>3</w:t>
      </w:r>
      <w:r w:rsidR="00EE23AE" w:rsidRPr="00836153">
        <w:t xml:space="preserve">. Постановление главы Администрации сельского поселения </w:t>
      </w:r>
      <w:r w:rsidR="00EE23AE">
        <w:t>Ариевский</w:t>
      </w:r>
      <w:r w:rsidR="00EE23AE" w:rsidRPr="00836153">
        <w:t xml:space="preserve"> сельсовет муниципального района Республики Башкортостан № </w:t>
      </w:r>
      <w:r w:rsidR="00EE23AE">
        <w:t>48</w:t>
      </w:r>
      <w:r w:rsidR="00EE23AE" w:rsidRPr="00836153">
        <w:t xml:space="preserve"> от </w:t>
      </w:r>
      <w:r w:rsidR="00EE23AE">
        <w:t xml:space="preserve">03 сентября </w:t>
      </w:r>
      <w:r w:rsidR="00EE23AE" w:rsidRPr="00836153">
        <w:t>2021</w:t>
      </w:r>
      <w:r w:rsidR="00EE23AE">
        <w:t>г.</w:t>
      </w:r>
      <w:r w:rsidR="00EE23AE" w:rsidRPr="00836153">
        <w:t xml:space="preserve"> «Об утверждении Схемы размещения нестационарных торговых объектов на территории сельского поселения </w:t>
      </w:r>
      <w:r w:rsidR="00EE23AE">
        <w:t>Ариевский</w:t>
      </w:r>
      <w:r w:rsidR="00EE23AE" w:rsidRPr="00836153">
        <w:t xml:space="preserve"> сельсовет муниципального района Дуванский район Республики Башкортостан» признать утратившим силу.</w:t>
      </w:r>
    </w:p>
    <w:p w:rsidR="00EE23AE" w:rsidRPr="00836153" w:rsidRDefault="00EE23AE" w:rsidP="00EE23AE">
      <w:r w:rsidRPr="00836153">
        <w:t xml:space="preserve">4. Настоящее постановление разместить  на  информационном стенде в здании администрации сельского поселения </w:t>
      </w:r>
      <w:r>
        <w:t>Ариевский</w:t>
      </w:r>
      <w:r w:rsidRPr="00836153">
        <w:t xml:space="preserve"> сельсовет муниципального района Дуванский район Республики Башкортостан по адресу: с. </w:t>
      </w:r>
      <w:r>
        <w:t>Ариево</w:t>
      </w:r>
      <w:r w:rsidRPr="00836153">
        <w:t>, ул.</w:t>
      </w:r>
      <w:r>
        <w:t xml:space="preserve"> Салавата Юлаева</w:t>
      </w:r>
      <w:r w:rsidRPr="00836153">
        <w:t xml:space="preserve">, </w:t>
      </w:r>
      <w:r>
        <w:t>4</w:t>
      </w:r>
      <w:r w:rsidRPr="00836153">
        <w:t xml:space="preserve"> и на официальном сайте  сельского поселения </w:t>
      </w:r>
      <w:r>
        <w:t>Ариевский</w:t>
      </w:r>
      <w:r w:rsidRPr="00836153">
        <w:t xml:space="preserve"> сельсовет муниципального района Дуванский район Республики Башкортостан </w:t>
      </w:r>
      <w:r w:rsidRPr="004209B6">
        <w:t>https://arievo.ru/</w:t>
      </w:r>
    </w:p>
    <w:p w:rsidR="00EE23AE" w:rsidRPr="00836153" w:rsidRDefault="00EE23AE" w:rsidP="00EE23AE">
      <w:r w:rsidRPr="00836153">
        <w:t xml:space="preserve">5. Настоящее постановление вступает в силу после его официального обнародования. </w:t>
      </w:r>
    </w:p>
    <w:p w:rsidR="00EE23AE" w:rsidRPr="00836153" w:rsidRDefault="00EE23AE" w:rsidP="00EE23AE">
      <w:r w:rsidRPr="00836153">
        <w:t>6. Контроль за исполнением настоящего постановления оставляю за собой.</w:t>
      </w:r>
    </w:p>
    <w:p w:rsidR="00EE23AE" w:rsidRPr="00836153" w:rsidRDefault="00EE23AE" w:rsidP="00EE23AE"/>
    <w:p w:rsidR="00EE23AE" w:rsidRPr="00836153" w:rsidRDefault="00EE23AE" w:rsidP="00EE23AE"/>
    <w:p w:rsidR="00EE23AE" w:rsidRPr="00836153" w:rsidRDefault="00EE23AE" w:rsidP="00EE23AE">
      <w:r w:rsidRPr="00836153">
        <w:t>Глава сельского поселения</w:t>
      </w:r>
      <w:r>
        <w:t xml:space="preserve">                                                                                    М.М. Ахметгалин</w:t>
      </w:r>
    </w:p>
    <w:p w:rsidR="00EE7923" w:rsidRDefault="00EE7923" w:rsidP="00DD4E40">
      <w:pPr>
        <w:jc w:val="right"/>
      </w:pPr>
    </w:p>
    <w:p w:rsidR="00EE7923" w:rsidRDefault="00EE7923" w:rsidP="00DD4E40">
      <w:pPr>
        <w:jc w:val="right"/>
      </w:pPr>
    </w:p>
    <w:p w:rsidR="00DD4E40" w:rsidRPr="00DD4E40" w:rsidRDefault="00DD4E40" w:rsidP="00DD4E40">
      <w:pPr>
        <w:jc w:val="right"/>
      </w:pPr>
      <w:bookmarkStart w:id="0" w:name="_GoBack"/>
      <w:bookmarkEnd w:id="0"/>
      <w:r w:rsidRPr="00DD4E40">
        <w:lastRenderedPageBreak/>
        <w:t>Приложение № 1</w:t>
      </w:r>
    </w:p>
    <w:p w:rsidR="00DD4E40" w:rsidRPr="00DD4E40" w:rsidRDefault="00DD4E40" w:rsidP="00DD4E40">
      <w:pPr>
        <w:jc w:val="right"/>
      </w:pPr>
      <w:r w:rsidRPr="00DD4E40">
        <w:t xml:space="preserve">к постановлению главы сельского поселения </w:t>
      </w:r>
    </w:p>
    <w:p w:rsidR="00DD4E40" w:rsidRPr="00DD4E40" w:rsidRDefault="00DD4E40" w:rsidP="00DD4E40">
      <w:pPr>
        <w:jc w:val="right"/>
      </w:pPr>
      <w:r>
        <w:t xml:space="preserve">  Ариевский</w:t>
      </w:r>
      <w:r w:rsidRPr="00DD4E40">
        <w:t xml:space="preserve"> сельсовет от </w:t>
      </w:r>
      <w:r>
        <w:t xml:space="preserve"> 25.марта 2022г.</w:t>
      </w:r>
      <w:r w:rsidRPr="00DD4E40">
        <w:t xml:space="preserve">  № </w:t>
      </w:r>
      <w:r>
        <w:t>15</w:t>
      </w:r>
    </w:p>
    <w:p w:rsidR="00DD4E40" w:rsidRPr="00DD4E40" w:rsidRDefault="00DD4E40" w:rsidP="00DD4E40">
      <w:pPr>
        <w:jc w:val="right"/>
      </w:pPr>
    </w:p>
    <w:p w:rsidR="00DD4E40" w:rsidRPr="00DD4E40" w:rsidRDefault="00DD4E40" w:rsidP="00DD4E40">
      <w:pPr>
        <w:jc w:val="center"/>
      </w:pPr>
    </w:p>
    <w:p w:rsidR="00DD4E40" w:rsidRPr="00DD4E40" w:rsidRDefault="00DD4E40" w:rsidP="00DD4E40">
      <w:pPr>
        <w:jc w:val="center"/>
      </w:pPr>
      <w:r w:rsidRPr="00DD4E40">
        <w:t>Схема</w:t>
      </w:r>
    </w:p>
    <w:p w:rsidR="00DD4E40" w:rsidRPr="00DD4E40" w:rsidRDefault="00DD4E40" w:rsidP="00DD4E40">
      <w:pPr>
        <w:jc w:val="center"/>
      </w:pPr>
      <w:r w:rsidRPr="00DD4E40">
        <w:t>размещения нестационарных торговых объектов на территории</w:t>
      </w:r>
    </w:p>
    <w:p w:rsidR="00DD4E40" w:rsidRPr="00DD4E40" w:rsidRDefault="00DD4E40" w:rsidP="00DD4E40">
      <w:pPr>
        <w:jc w:val="center"/>
      </w:pPr>
      <w:r w:rsidRPr="00DD4E40">
        <w:t xml:space="preserve">с. </w:t>
      </w:r>
      <w:r>
        <w:t>Ариево</w:t>
      </w:r>
    </w:p>
    <w:p w:rsidR="00EE23AE" w:rsidRDefault="00EE23AE" w:rsidP="00EE23AE">
      <w:pPr>
        <w:outlineLvl w:val="0"/>
        <w:rPr>
          <w:sz w:val="28"/>
          <w:szCs w:val="28"/>
        </w:rPr>
      </w:pPr>
    </w:p>
    <w:p w:rsidR="003E1802" w:rsidRDefault="003E1802" w:rsidP="00201C3C">
      <w:pPr>
        <w:jc w:val="center"/>
        <w:rPr>
          <w:sz w:val="28"/>
          <w:szCs w:val="28"/>
        </w:rPr>
      </w:pPr>
    </w:p>
    <w:p w:rsidR="003E1802" w:rsidRDefault="003E1802" w:rsidP="00201C3C">
      <w:pPr>
        <w:jc w:val="center"/>
        <w:rPr>
          <w:sz w:val="28"/>
          <w:szCs w:val="28"/>
        </w:rPr>
      </w:pPr>
    </w:p>
    <w:p w:rsidR="003E1802" w:rsidRDefault="00193DB1" w:rsidP="00201C3C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30EBBFBC" wp14:editId="65EF1B66">
            <wp:extent cx="6191250" cy="57918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579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1802" w:rsidRDefault="003E1802" w:rsidP="00201C3C">
      <w:pPr>
        <w:jc w:val="center"/>
        <w:rPr>
          <w:sz w:val="28"/>
          <w:szCs w:val="28"/>
        </w:rPr>
        <w:sectPr w:rsidR="003E1802" w:rsidSect="00201C3C">
          <w:headerReference w:type="even" r:id="rId9"/>
          <w:pgSz w:w="11905" w:h="16838"/>
          <w:pgMar w:top="907" w:right="851" w:bottom="426" w:left="1304" w:header="709" w:footer="0" w:gutter="0"/>
          <w:cols w:space="720"/>
          <w:noEndnote/>
          <w:titlePg/>
          <w:docGrid w:linePitch="381"/>
        </w:sectPr>
      </w:pPr>
    </w:p>
    <w:p w:rsidR="003E1802" w:rsidRPr="00EB265B" w:rsidRDefault="003E1802" w:rsidP="003E1802">
      <w:pPr>
        <w:ind w:firstLine="540"/>
        <w:jc w:val="right"/>
      </w:pPr>
      <w:r w:rsidRPr="00EB265B">
        <w:lastRenderedPageBreak/>
        <w:t xml:space="preserve">Приложение № </w:t>
      </w:r>
      <w:r w:rsidR="00DD4E40">
        <w:t>2</w:t>
      </w:r>
    </w:p>
    <w:p w:rsidR="003E1802" w:rsidRPr="00EB265B" w:rsidRDefault="003E1802" w:rsidP="003E1802">
      <w:pPr>
        <w:ind w:firstLine="540"/>
        <w:jc w:val="right"/>
      </w:pPr>
      <w:r w:rsidRPr="00EB265B">
        <w:t>                                                                </w:t>
      </w:r>
      <w:r w:rsidRPr="00EB265B">
        <w:tab/>
      </w:r>
      <w:r w:rsidRPr="00EB265B">
        <w:tab/>
        <w:t xml:space="preserve">                      к постановлению главы сельского поселения                                                                                                        </w:t>
      </w:r>
    </w:p>
    <w:p w:rsidR="003E1802" w:rsidRPr="00EB265B" w:rsidRDefault="003E1802" w:rsidP="003E1802">
      <w:pPr>
        <w:tabs>
          <w:tab w:val="left" w:pos="8640"/>
        </w:tabs>
        <w:ind w:left="5664" w:firstLine="540"/>
        <w:jc w:val="right"/>
      </w:pPr>
      <w:r w:rsidRPr="00EB265B">
        <w:t xml:space="preserve">             </w:t>
      </w:r>
      <w:r w:rsidR="00D82BF8">
        <w:t>Ариевский</w:t>
      </w:r>
      <w:r w:rsidRPr="00EB265B">
        <w:t xml:space="preserve"> сельсовет муниципального района             </w:t>
      </w:r>
    </w:p>
    <w:p w:rsidR="003E1802" w:rsidRPr="00EB265B" w:rsidRDefault="00D82BF8" w:rsidP="003E1802">
      <w:pPr>
        <w:tabs>
          <w:tab w:val="left" w:pos="8640"/>
        </w:tabs>
        <w:ind w:left="5664" w:firstLine="540"/>
        <w:jc w:val="right"/>
      </w:pPr>
      <w:r>
        <w:t xml:space="preserve">             Дуванский</w:t>
      </w:r>
      <w:r w:rsidR="003E1802" w:rsidRPr="00EB265B">
        <w:t xml:space="preserve"> район Республики Башкортостан             </w:t>
      </w:r>
    </w:p>
    <w:p w:rsidR="003E1802" w:rsidRPr="00EB265B" w:rsidRDefault="003E1802" w:rsidP="003E1802">
      <w:pPr>
        <w:jc w:val="right"/>
        <w:rPr>
          <w:color w:val="442E19"/>
        </w:rPr>
      </w:pPr>
      <w:r w:rsidRPr="00EB265B">
        <w:t xml:space="preserve">    </w:t>
      </w:r>
      <w:r w:rsidR="00D82BF8">
        <w:t xml:space="preserve">                     от 25</w:t>
      </w:r>
      <w:r>
        <w:t>.</w:t>
      </w:r>
      <w:r w:rsidR="00D82BF8">
        <w:t>03</w:t>
      </w:r>
      <w:r>
        <w:t>.</w:t>
      </w:r>
      <w:r w:rsidRPr="00EB265B">
        <w:t>20</w:t>
      </w:r>
      <w:r>
        <w:t>2</w:t>
      </w:r>
      <w:r w:rsidR="00D82BF8">
        <w:t>2</w:t>
      </w:r>
      <w:r w:rsidRPr="00EB265B">
        <w:t>г</w:t>
      </w:r>
      <w:r>
        <w:t>. </w:t>
      </w:r>
      <w:r w:rsidRPr="00EB265B">
        <w:t xml:space="preserve">№ </w:t>
      </w:r>
      <w:r w:rsidR="00D82BF8">
        <w:t>15</w:t>
      </w:r>
    </w:p>
    <w:p w:rsidR="003E1802" w:rsidRDefault="003E1802" w:rsidP="003E1802">
      <w:pPr>
        <w:spacing w:before="100" w:beforeAutospacing="1"/>
        <w:jc w:val="right"/>
        <w:rPr>
          <w:b/>
        </w:rPr>
      </w:pPr>
    </w:p>
    <w:p w:rsidR="003E1802" w:rsidRPr="0038302A" w:rsidRDefault="003E1802" w:rsidP="003E1802">
      <w:pPr>
        <w:spacing w:before="100" w:beforeAutospacing="1"/>
        <w:jc w:val="center"/>
        <w:rPr>
          <w:b/>
        </w:rPr>
      </w:pPr>
      <w:r w:rsidRPr="0038302A">
        <w:rPr>
          <w:b/>
        </w:rPr>
        <w:t>СХЕМА</w:t>
      </w:r>
    </w:p>
    <w:p w:rsidR="003E1802" w:rsidRPr="0038302A" w:rsidRDefault="003E1802" w:rsidP="003E1802">
      <w:pPr>
        <w:jc w:val="center"/>
        <w:rPr>
          <w:b/>
        </w:rPr>
      </w:pPr>
      <w:r w:rsidRPr="0038302A">
        <w:rPr>
          <w:b/>
        </w:rPr>
        <w:t>размещения нестационарных торговых объектов</w:t>
      </w:r>
    </w:p>
    <w:p w:rsidR="003E1802" w:rsidRPr="0038302A" w:rsidRDefault="003E1802" w:rsidP="003E1802">
      <w:pPr>
        <w:jc w:val="center"/>
        <w:rPr>
          <w:b/>
        </w:rPr>
      </w:pPr>
      <w:r w:rsidRPr="0038302A">
        <w:rPr>
          <w:b/>
        </w:rPr>
        <w:t xml:space="preserve">на территории сельского поселения </w:t>
      </w:r>
      <w:r w:rsidR="00D82BF8">
        <w:rPr>
          <w:b/>
        </w:rPr>
        <w:t>Ариевский</w:t>
      </w:r>
      <w:r w:rsidRPr="0038302A">
        <w:rPr>
          <w:b/>
        </w:rPr>
        <w:t xml:space="preserve"> сельсовет МР </w:t>
      </w:r>
      <w:r w:rsidR="00D82BF8">
        <w:rPr>
          <w:b/>
        </w:rPr>
        <w:t>Дуванский</w:t>
      </w:r>
      <w:r w:rsidRPr="0038302A">
        <w:rPr>
          <w:b/>
        </w:rPr>
        <w:t xml:space="preserve"> район РБ</w:t>
      </w:r>
    </w:p>
    <w:p w:rsidR="003E1802" w:rsidRPr="00FA1961" w:rsidRDefault="003E1802" w:rsidP="003E1802">
      <w:pPr>
        <w:jc w:val="center"/>
        <w:rPr>
          <w:b/>
        </w:rPr>
      </w:pPr>
    </w:p>
    <w:tbl>
      <w:tblPr>
        <w:tblW w:w="15595" w:type="dxa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49"/>
        <w:gridCol w:w="1846"/>
        <w:gridCol w:w="1826"/>
        <w:gridCol w:w="2150"/>
        <w:gridCol w:w="1886"/>
        <w:gridCol w:w="1777"/>
        <w:gridCol w:w="1677"/>
        <w:gridCol w:w="2339"/>
        <w:gridCol w:w="1882"/>
      </w:tblGrid>
      <w:tr w:rsidR="006455CD" w:rsidRPr="00FA1961" w:rsidTr="00EE7923">
        <w:trPr>
          <w:trHeight w:val="2045"/>
          <w:tblCellSpacing w:w="0" w:type="dxa"/>
          <w:jc w:val="center"/>
        </w:trPr>
        <w:tc>
          <w:tcPr>
            <w:tcW w:w="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:rsidR="003E1802" w:rsidRPr="0038302A" w:rsidRDefault="003E1802" w:rsidP="003515AF">
            <w:r w:rsidRPr="0038302A">
              <w:t>№</w:t>
            </w:r>
          </w:p>
          <w:p w:rsidR="003E1802" w:rsidRPr="0038302A" w:rsidRDefault="003E1802" w:rsidP="003515AF">
            <w:r w:rsidRPr="0038302A">
              <w:t>п/п</w:t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:rsidR="003E1802" w:rsidRPr="0038302A" w:rsidRDefault="00BE6671" w:rsidP="003515AF">
            <w:pPr>
              <w:ind w:left="69"/>
            </w:pPr>
            <w:r>
              <w:t>Адресные ориентиры нестационарного  торгового объекта</w:t>
            </w:r>
          </w:p>
        </w:tc>
        <w:tc>
          <w:tcPr>
            <w:tcW w:w="1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:rsidR="003E1802" w:rsidRPr="0038302A" w:rsidRDefault="00BE6671" w:rsidP="003515AF">
            <w:pPr>
              <w:ind w:left="49"/>
            </w:pPr>
            <w:r>
              <w:t>Вид нестационарного торгового объекта</w:t>
            </w:r>
          </w:p>
        </w:tc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:rsidR="003E1802" w:rsidRDefault="00BE6671" w:rsidP="003515AF">
            <w:pPr>
              <w:ind w:left="87"/>
            </w:pPr>
            <w:r>
              <w:t xml:space="preserve">Специализация  </w:t>
            </w:r>
          </w:p>
          <w:p w:rsidR="00BE6671" w:rsidRPr="0038302A" w:rsidRDefault="00BE6671" w:rsidP="003515AF">
            <w:pPr>
              <w:ind w:left="87"/>
            </w:pPr>
            <w:r>
              <w:t>Нестационарного торгового объекта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:rsidR="003E1802" w:rsidRPr="0038302A" w:rsidRDefault="00BE6671" w:rsidP="003515AF">
            <w:pPr>
              <w:ind w:left="109"/>
            </w:pPr>
            <w:r>
              <w:t>Площадь нестационарного торгового объекта</w:t>
            </w:r>
          </w:p>
        </w:tc>
        <w:tc>
          <w:tcPr>
            <w:tcW w:w="1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:rsidR="00BE6671" w:rsidRDefault="00BE6671" w:rsidP="00BE6671">
            <w:r>
              <w:t>Период размещения нестационарного торгового объекта</w:t>
            </w:r>
          </w:p>
          <w:p w:rsidR="00BE6671" w:rsidRDefault="00BE6671" w:rsidP="003515AF">
            <w:pPr>
              <w:ind w:left="128"/>
            </w:pPr>
          </w:p>
          <w:p w:rsidR="00BE6671" w:rsidRDefault="00BE6671" w:rsidP="003515AF">
            <w:pPr>
              <w:ind w:left="128"/>
            </w:pPr>
          </w:p>
          <w:p w:rsidR="003E1802" w:rsidRPr="0038302A" w:rsidRDefault="003E1802" w:rsidP="003515AF">
            <w:pPr>
              <w:ind w:left="128"/>
            </w:pP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:rsidR="00BE6671" w:rsidRDefault="00BE6671" w:rsidP="003515AF">
            <w:pPr>
              <w:ind w:left="118"/>
            </w:pPr>
            <w:r>
              <w:t>Наименование и место нахождение организации (наименование ИП)</w:t>
            </w:r>
          </w:p>
          <w:p w:rsidR="00BE6671" w:rsidRDefault="00BE6671" w:rsidP="003515AF">
            <w:pPr>
              <w:ind w:left="118"/>
            </w:pPr>
          </w:p>
          <w:p w:rsidR="00BE6671" w:rsidRDefault="00BE6671" w:rsidP="003515AF">
            <w:pPr>
              <w:ind w:left="118"/>
            </w:pPr>
          </w:p>
          <w:p w:rsidR="00BE6671" w:rsidRDefault="00BE6671" w:rsidP="003515AF">
            <w:pPr>
              <w:ind w:left="118"/>
            </w:pPr>
          </w:p>
          <w:p w:rsidR="00BE6671" w:rsidRDefault="00BE6671" w:rsidP="003515AF">
            <w:pPr>
              <w:ind w:left="118"/>
            </w:pPr>
          </w:p>
          <w:p w:rsidR="003E1802" w:rsidRPr="0038302A" w:rsidRDefault="003E1802" w:rsidP="003515AF">
            <w:pPr>
              <w:ind w:left="118"/>
            </w:pP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:rsidR="00BE6671" w:rsidRDefault="00BE6671" w:rsidP="003515AF">
            <w:pPr>
              <w:ind w:left="72"/>
            </w:pPr>
            <w:r>
              <w:t>Субъект малого или среднего предпринимательства</w:t>
            </w:r>
          </w:p>
          <w:p w:rsidR="00BE6671" w:rsidRDefault="00BE6671" w:rsidP="003515AF">
            <w:pPr>
              <w:ind w:left="72"/>
            </w:pPr>
            <w:r>
              <w:t>(ДА/Нет)</w:t>
            </w:r>
          </w:p>
          <w:p w:rsidR="003E1802" w:rsidRPr="0038302A" w:rsidRDefault="003E1802" w:rsidP="003515AF">
            <w:pPr>
              <w:ind w:left="72"/>
            </w:pPr>
            <w:r w:rsidRPr="0038302A">
              <w:t>Период размещения нестационарных торговых объектов</w:t>
            </w:r>
          </w:p>
        </w:tc>
        <w:tc>
          <w:tcPr>
            <w:tcW w:w="1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802" w:rsidRPr="0038302A" w:rsidRDefault="00BE6671" w:rsidP="003515AF">
            <w:pPr>
              <w:ind w:left="110"/>
            </w:pPr>
            <w:r>
              <w:t xml:space="preserve">Основание размещения нестационарного торгового объекта </w:t>
            </w:r>
          </w:p>
        </w:tc>
      </w:tr>
      <w:tr w:rsidR="006455CD" w:rsidRPr="00FA1961" w:rsidTr="00EE7923">
        <w:trPr>
          <w:tblCellSpacing w:w="0" w:type="dxa"/>
          <w:jc w:val="center"/>
        </w:trPr>
        <w:tc>
          <w:tcPr>
            <w:tcW w:w="212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:rsidR="003E1802" w:rsidRPr="00FA1961" w:rsidRDefault="003E1802" w:rsidP="003515AF">
            <w:pPr>
              <w:jc w:val="center"/>
              <w:rPr>
                <w:color w:val="3B2D36"/>
              </w:rPr>
            </w:pPr>
            <w:r w:rsidRPr="00FA1961">
              <w:rPr>
                <w:color w:val="3B2D36"/>
              </w:rPr>
              <w:t>1</w:t>
            </w:r>
          </w:p>
        </w:tc>
        <w:tc>
          <w:tcPr>
            <w:tcW w:w="1846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:rsidR="003E1802" w:rsidRPr="00FA1961" w:rsidRDefault="003E1802" w:rsidP="003515AF">
            <w:pPr>
              <w:ind w:left="69"/>
              <w:jc w:val="center"/>
              <w:rPr>
                <w:color w:val="3B2D36"/>
              </w:rPr>
            </w:pPr>
            <w:r w:rsidRPr="00FA1961">
              <w:rPr>
                <w:color w:val="3B2D36"/>
              </w:rPr>
              <w:t>2</w:t>
            </w:r>
          </w:p>
        </w:tc>
        <w:tc>
          <w:tcPr>
            <w:tcW w:w="1826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:rsidR="003E1802" w:rsidRPr="00FA1961" w:rsidRDefault="003E1802" w:rsidP="003515AF">
            <w:pPr>
              <w:ind w:left="49"/>
              <w:jc w:val="center"/>
              <w:rPr>
                <w:color w:val="3B2D36"/>
              </w:rPr>
            </w:pPr>
            <w:r w:rsidRPr="00FA1961">
              <w:rPr>
                <w:color w:val="3B2D36"/>
              </w:rPr>
              <w:t>3</w:t>
            </w:r>
          </w:p>
        </w:tc>
        <w:tc>
          <w:tcPr>
            <w:tcW w:w="2150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:rsidR="003E1802" w:rsidRPr="00FA1961" w:rsidRDefault="003E1802" w:rsidP="003515AF">
            <w:pPr>
              <w:ind w:left="87"/>
              <w:jc w:val="center"/>
              <w:rPr>
                <w:color w:val="3B2D36"/>
              </w:rPr>
            </w:pPr>
            <w:r w:rsidRPr="00FA1961">
              <w:rPr>
                <w:color w:val="3B2D36"/>
              </w:rPr>
              <w:t>4</w:t>
            </w:r>
          </w:p>
        </w:tc>
        <w:tc>
          <w:tcPr>
            <w:tcW w:w="1886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:rsidR="003E1802" w:rsidRPr="00FA1961" w:rsidRDefault="003E1802" w:rsidP="003515AF">
            <w:pPr>
              <w:ind w:left="109"/>
              <w:jc w:val="center"/>
              <w:rPr>
                <w:color w:val="3B2D36"/>
              </w:rPr>
            </w:pPr>
            <w:r w:rsidRPr="00FA1961">
              <w:rPr>
                <w:color w:val="3B2D36"/>
              </w:rPr>
              <w:t>5</w:t>
            </w:r>
          </w:p>
        </w:tc>
        <w:tc>
          <w:tcPr>
            <w:tcW w:w="1777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:rsidR="003E1802" w:rsidRPr="00FA1961" w:rsidRDefault="003E1802" w:rsidP="003515AF">
            <w:pPr>
              <w:ind w:left="128"/>
              <w:jc w:val="center"/>
              <w:rPr>
                <w:color w:val="3B2D36"/>
              </w:rPr>
            </w:pPr>
            <w:r w:rsidRPr="00FA1961">
              <w:rPr>
                <w:color w:val="3B2D36"/>
              </w:rPr>
              <w:t>6</w:t>
            </w:r>
          </w:p>
        </w:tc>
        <w:tc>
          <w:tcPr>
            <w:tcW w:w="1677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:rsidR="003E1802" w:rsidRPr="00FA1961" w:rsidRDefault="003E1802" w:rsidP="003515AF">
            <w:pPr>
              <w:jc w:val="center"/>
              <w:rPr>
                <w:color w:val="3B2D36"/>
              </w:rPr>
            </w:pPr>
            <w:r w:rsidRPr="00FA1961">
              <w:rPr>
                <w:color w:val="3B2D36"/>
              </w:rPr>
              <w:t>7</w:t>
            </w:r>
          </w:p>
        </w:tc>
        <w:tc>
          <w:tcPr>
            <w:tcW w:w="2339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:rsidR="003E1802" w:rsidRPr="00FA1961" w:rsidRDefault="003E1802" w:rsidP="003515AF">
            <w:pPr>
              <w:ind w:left="72"/>
              <w:jc w:val="center"/>
              <w:rPr>
                <w:color w:val="3B2D36"/>
              </w:rPr>
            </w:pPr>
            <w:r w:rsidRPr="00FA1961">
              <w:rPr>
                <w:color w:val="3B2D36"/>
              </w:rPr>
              <w:t>8</w:t>
            </w:r>
          </w:p>
        </w:tc>
        <w:tc>
          <w:tcPr>
            <w:tcW w:w="1882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802" w:rsidRPr="00FA1961" w:rsidRDefault="003E1802" w:rsidP="003515AF">
            <w:pPr>
              <w:jc w:val="center"/>
              <w:rPr>
                <w:color w:val="3B2D36"/>
              </w:rPr>
            </w:pPr>
            <w:r w:rsidRPr="00FA1961">
              <w:rPr>
                <w:color w:val="3B2D36"/>
              </w:rPr>
              <w:t>9</w:t>
            </w:r>
          </w:p>
        </w:tc>
      </w:tr>
      <w:tr w:rsidR="006455CD" w:rsidRPr="00FA1961" w:rsidTr="00EE7923">
        <w:trPr>
          <w:tblCellSpacing w:w="0" w:type="dxa"/>
          <w:jc w:val="center"/>
        </w:trPr>
        <w:tc>
          <w:tcPr>
            <w:tcW w:w="212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3E1802" w:rsidRPr="00FA1961" w:rsidRDefault="003E1802" w:rsidP="003515AF">
            <w:pPr>
              <w:rPr>
                <w:color w:val="3B2D36"/>
              </w:rPr>
            </w:pPr>
            <w:r w:rsidRPr="00FA1961">
              <w:rPr>
                <w:color w:val="3B2D36"/>
              </w:rPr>
              <w:t>1. </w:t>
            </w:r>
          </w:p>
          <w:p w:rsidR="003E1802" w:rsidRPr="00FA1961" w:rsidRDefault="003E1802" w:rsidP="003515AF">
            <w:pPr>
              <w:rPr>
                <w:color w:val="3B2D36"/>
              </w:rPr>
            </w:pPr>
            <w:r w:rsidRPr="00FA1961">
              <w:rPr>
                <w:color w:val="3B2D36"/>
              </w:rPr>
              <w:t> </w:t>
            </w:r>
          </w:p>
          <w:p w:rsidR="003E1802" w:rsidRPr="00FA1961" w:rsidRDefault="003E1802" w:rsidP="003515AF">
            <w:pPr>
              <w:rPr>
                <w:color w:val="3B2D36"/>
              </w:rPr>
            </w:pPr>
          </w:p>
        </w:tc>
        <w:tc>
          <w:tcPr>
            <w:tcW w:w="1846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3E1802" w:rsidRPr="00FA1961" w:rsidRDefault="003E1802" w:rsidP="00D82BF8">
            <w:pPr>
              <w:ind w:left="69"/>
              <w:rPr>
                <w:color w:val="3B2D36"/>
              </w:rPr>
            </w:pPr>
            <w:r w:rsidRPr="00FA1961">
              <w:rPr>
                <w:color w:val="3B2D36"/>
              </w:rPr>
              <w:t xml:space="preserve"> </w:t>
            </w:r>
            <w:r w:rsidR="00D82BF8" w:rsidRPr="00EE23AE">
              <w:rPr>
                <w:rFonts w:eastAsiaTheme="minorHAnsi"/>
                <w:sz w:val="22"/>
                <w:szCs w:val="22"/>
                <w:lang w:eastAsia="en-US"/>
              </w:rPr>
              <w:t>С.Ариево, ул.Салавата Юлаева,6а, возле магазина райпо.</w:t>
            </w:r>
          </w:p>
        </w:tc>
        <w:tc>
          <w:tcPr>
            <w:tcW w:w="1826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3E1802" w:rsidRPr="00FA1961" w:rsidRDefault="003E1802" w:rsidP="00BE6671">
            <w:pPr>
              <w:ind w:left="49"/>
              <w:rPr>
                <w:color w:val="3B2D36"/>
              </w:rPr>
            </w:pPr>
            <w:r w:rsidRPr="00FA1961">
              <w:rPr>
                <w:color w:val="3B2D36"/>
              </w:rPr>
              <w:t> </w:t>
            </w:r>
            <w:r w:rsidR="00BE6671">
              <w:rPr>
                <w:color w:val="3B2D36"/>
              </w:rPr>
              <w:t>киоск</w:t>
            </w:r>
          </w:p>
        </w:tc>
        <w:tc>
          <w:tcPr>
            <w:tcW w:w="2150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3E1802" w:rsidRDefault="006455CD" w:rsidP="00D82BF8">
            <w:pPr>
              <w:ind w:left="87"/>
              <w:rPr>
                <w:rFonts w:eastAsiaTheme="minorHAnsi"/>
                <w:sz w:val="22"/>
                <w:szCs w:val="22"/>
                <w:lang w:eastAsia="en-US"/>
              </w:rPr>
            </w:pPr>
            <w:r w:rsidRPr="00EE23AE">
              <w:rPr>
                <w:rFonts w:eastAsiaTheme="minorHAnsi"/>
                <w:sz w:val="22"/>
                <w:szCs w:val="22"/>
                <w:lang w:eastAsia="en-US"/>
              </w:rPr>
              <w:t>Продовольственные товары</w:t>
            </w:r>
            <w:r>
              <w:rPr>
                <w:rFonts w:eastAsiaTheme="minorHAnsi"/>
                <w:sz w:val="22"/>
                <w:szCs w:val="22"/>
                <w:lang w:eastAsia="en-US"/>
              </w:rPr>
              <w:t xml:space="preserve"> (продукты)</w:t>
            </w:r>
          </w:p>
          <w:p w:rsidR="006455CD" w:rsidRPr="00FA1961" w:rsidRDefault="006455CD" w:rsidP="00D82BF8">
            <w:pPr>
              <w:ind w:left="87"/>
              <w:rPr>
                <w:color w:val="3B2D36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Хозяйственные товары</w:t>
            </w:r>
          </w:p>
        </w:tc>
        <w:tc>
          <w:tcPr>
            <w:tcW w:w="1886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3E1802" w:rsidRPr="00FA1961" w:rsidRDefault="003E1802" w:rsidP="00BE6671">
            <w:pPr>
              <w:ind w:left="109"/>
              <w:rPr>
                <w:color w:val="3B2D36"/>
              </w:rPr>
            </w:pPr>
            <w:r w:rsidRPr="00FA1961">
              <w:rPr>
                <w:color w:val="3B2D36"/>
              </w:rPr>
              <w:t> </w:t>
            </w:r>
            <w:r w:rsidR="00BE6671">
              <w:rPr>
                <w:color w:val="3B2D36"/>
              </w:rPr>
              <w:t>23 кв.м</w:t>
            </w:r>
          </w:p>
        </w:tc>
        <w:tc>
          <w:tcPr>
            <w:tcW w:w="1777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3E1802" w:rsidRPr="00FA1961" w:rsidRDefault="00BE6671" w:rsidP="00D82BF8">
            <w:pPr>
              <w:ind w:left="128"/>
              <w:rPr>
                <w:color w:val="3B2D36"/>
              </w:rPr>
            </w:pPr>
            <w:r>
              <w:rPr>
                <w:color w:val="3B2D36"/>
              </w:rPr>
              <w:t>2021-2022</w:t>
            </w:r>
            <w:r w:rsidR="006455CD">
              <w:rPr>
                <w:color w:val="3B2D36"/>
              </w:rPr>
              <w:t>гг</w:t>
            </w:r>
          </w:p>
        </w:tc>
        <w:tc>
          <w:tcPr>
            <w:tcW w:w="1677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3E1802" w:rsidRPr="00FA1961" w:rsidRDefault="003E1802" w:rsidP="003515AF">
            <w:pPr>
              <w:rPr>
                <w:color w:val="3B2D36"/>
              </w:rPr>
            </w:pPr>
            <w:r w:rsidRPr="00FA1961">
              <w:rPr>
                <w:color w:val="3B2D36"/>
              </w:rPr>
              <w:t> </w:t>
            </w:r>
            <w:r w:rsidR="00BE6671">
              <w:rPr>
                <w:color w:val="3B2D36"/>
              </w:rPr>
              <w:t>ИН Зайниев И.И.</w:t>
            </w:r>
          </w:p>
        </w:tc>
        <w:tc>
          <w:tcPr>
            <w:tcW w:w="2339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3E1802" w:rsidRPr="00FA1961" w:rsidRDefault="003E1802" w:rsidP="003515AF">
            <w:pPr>
              <w:ind w:left="72"/>
              <w:rPr>
                <w:color w:val="3B2D36"/>
              </w:rPr>
            </w:pPr>
            <w:r w:rsidRPr="00FA1961">
              <w:rPr>
                <w:color w:val="3B2D36"/>
              </w:rPr>
              <w:t> </w:t>
            </w:r>
          </w:p>
          <w:p w:rsidR="003E1802" w:rsidRPr="00FA1961" w:rsidRDefault="003E1802" w:rsidP="00BE6671">
            <w:pPr>
              <w:ind w:left="72"/>
              <w:rPr>
                <w:color w:val="3B2D36"/>
              </w:rPr>
            </w:pPr>
            <w:r w:rsidRPr="00FA1961">
              <w:rPr>
                <w:color w:val="3B2D36"/>
              </w:rPr>
              <w:t> </w:t>
            </w:r>
            <w:r w:rsidR="00BE6671">
              <w:rPr>
                <w:color w:val="3B2D36"/>
              </w:rPr>
              <w:t>Да</w:t>
            </w:r>
          </w:p>
        </w:tc>
        <w:tc>
          <w:tcPr>
            <w:tcW w:w="1882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</w:tcPr>
          <w:p w:rsidR="003E1802" w:rsidRPr="00FA1961" w:rsidRDefault="00BE6671" w:rsidP="00D82BF8">
            <w:pPr>
              <w:jc w:val="both"/>
              <w:rPr>
                <w:color w:val="3B2D36"/>
              </w:rPr>
            </w:pPr>
            <w:r>
              <w:rPr>
                <w:color w:val="3B2D36"/>
              </w:rPr>
              <w:t xml:space="preserve"> Договор</w:t>
            </w:r>
          </w:p>
        </w:tc>
      </w:tr>
      <w:tr w:rsidR="006455CD" w:rsidRPr="00FA1961" w:rsidTr="00EE7923">
        <w:trPr>
          <w:tblCellSpacing w:w="0" w:type="dxa"/>
          <w:jc w:val="center"/>
        </w:trPr>
        <w:tc>
          <w:tcPr>
            <w:tcW w:w="212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6455CD" w:rsidRPr="00FA1961" w:rsidRDefault="006455CD" w:rsidP="003515AF">
            <w:pPr>
              <w:rPr>
                <w:color w:val="3B2D36"/>
              </w:rPr>
            </w:pPr>
            <w:r>
              <w:rPr>
                <w:color w:val="3B2D36"/>
              </w:rPr>
              <w:t>2</w:t>
            </w:r>
          </w:p>
        </w:tc>
        <w:tc>
          <w:tcPr>
            <w:tcW w:w="1846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6455CD" w:rsidRPr="00FA1961" w:rsidRDefault="006455CD" w:rsidP="00D82BF8">
            <w:pPr>
              <w:ind w:left="69"/>
              <w:rPr>
                <w:color w:val="3B2D36"/>
              </w:rPr>
            </w:pPr>
            <w:r w:rsidRPr="00EE23AE">
              <w:rPr>
                <w:rFonts w:eastAsiaTheme="minorHAnsi"/>
                <w:sz w:val="22"/>
                <w:szCs w:val="22"/>
                <w:lang w:eastAsia="en-US"/>
              </w:rPr>
              <w:t>С.Ариево, ул.Салавата Юлаева,</w:t>
            </w:r>
            <w:r w:rsidR="00B00BF3">
              <w:rPr>
                <w:rFonts w:eastAsiaTheme="minorHAnsi"/>
                <w:sz w:val="22"/>
                <w:szCs w:val="22"/>
                <w:lang w:eastAsia="en-US"/>
              </w:rPr>
              <w:t xml:space="preserve"> (площадь)</w:t>
            </w:r>
          </w:p>
        </w:tc>
        <w:tc>
          <w:tcPr>
            <w:tcW w:w="1826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6455CD" w:rsidRPr="00FA1961" w:rsidRDefault="006455CD" w:rsidP="00BE6671">
            <w:pPr>
              <w:ind w:left="49"/>
              <w:rPr>
                <w:color w:val="3B2D36"/>
              </w:rPr>
            </w:pPr>
            <w:r>
              <w:rPr>
                <w:color w:val="3B2D36"/>
              </w:rPr>
              <w:t>Торговые палатки</w:t>
            </w:r>
          </w:p>
        </w:tc>
        <w:tc>
          <w:tcPr>
            <w:tcW w:w="2150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6455CD" w:rsidRPr="00EE23AE" w:rsidRDefault="006455CD" w:rsidP="006455CD">
            <w:pPr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Сельскохозяйственная продукция</w:t>
            </w:r>
          </w:p>
        </w:tc>
        <w:tc>
          <w:tcPr>
            <w:tcW w:w="1886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6455CD" w:rsidRPr="00FA1961" w:rsidRDefault="006455CD" w:rsidP="00BE6671">
            <w:pPr>
              <w:ind w:left="109"/>
              <w:rPr>
                <w:color w:val="3B2D36"/>
              </w:rPr>
            </w:pPr>
          </w:p>
        </w:tc>
        <w:tc>
          <w:tcPr>
            <w:tcW w:w="1777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6455CD" w:rsidRDefault="00B00BF3" w:rsidP="00D82BF8">
            <w:pPr>
              <w:ind w:left="128"/>
              <w:rPr>
                <w:color w:val="3B2D36"/>
              </w:rPr>
            </w:pPr>
            <w:r>
              <w:rPr>
                <w:color w:val="3B2D36"/>
              </w:rPr>
              <w:t xml:space="preserve">Разовая выездная </w:t>
            </w:r>
            <w:r w:rsidR="00DD4E40">
              <w:rPr>
                <w:color w:val="3B2D36"/>
              </w:rPr>
              <w:t>торговля</w:t>
            </w:r>
          </w:p>
        </w:tc>
        <w:tc>
          <w:tcPr>
            <w:tcW w:w="1677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6455CD" w:rsidRPr="00FA1961" w:rsidRDefault="006455CD" w:rsidP="006455CD">
            <w:pPr>
              <w:rPr>
                <w:color w:val="3B2D36"/>
              </w:rPr>
            </w:pPr>
          </w:p>
        </w:tc>
        <w:tc>
          <w:tcPr>
            <w:tcW w:w="2339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6455CD" w:rsidRPr="00FA1961" w:rsidRDefault="006455CD" w:rsidP="003515AF">
            <w:pPr>
              <w:ind w:left="72"/>
              <w:rPr>
                <w:color w:val="3B2D36"/>
              </w:rPr>
            </w:pPr>
            <w:r>
              <w:rPr>
                <w:color w:val="3B2D36"/>
              </w:rPr>
              <w:t>Да</w:t>
            </w:r>
            <w:r w:rsidR="00DD4E40">
              <w:rPr>
                <w:color w:val="3B2D36"/>
              </w:rPr>
              <w:t>/Нет</w:t>
            </w:r>
          </w:p>
        </w:tc>
        <w:tc>
          <w:tcPr>
            <w:tcW w:w="1882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</w:tcPr>
          <w:p w:rsidR="006455CD" w:rsidRDefault="006455CD" w:rsidP="00D82BF8">
            <w:pPr>
              <w:jc w:val="both"/>
              <w:rPr>
                <w:color w:val="3B2D36"/>
              </w:rPr>
            </w:pPr>
          </w:p>
        </w:tc>
      </w:tr>
      <w:tr w:rsidR="00DD4E40" w:rsidRPr="00FA1961" w:rsidTr="00EE7923">
        <w:trPr>
          <w:tblCellSpacing w:w="0" w:type="dxa"/>
          <w:jc w:val="center"/>
        </w:trPr>
        <w:tc>
          <w:tcPr>
            <w:tcW w:w="212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FA1961" w:rsidRDefault="00DD4E40" w:rsidP="00DD4E40">
            <w:pPr>
              <w:rPr>
                <w:color w:val="3B2D36"/>
              </w:rPr>
            </w:pPr>
            <w:r>
              <w:rPr>
                <w:color w:val="3B2D36"/>
              </w:rPr>
              <w:t>3</w:t>
            </w:r>
          </w:p>
        </w:tc>
        <w:tc>
          <w:tcPr>
            <w:tcW w:w="1846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D05EF4" w:rsidRDefault="00DD4E40" w:rsidP="00DD4E40">
            <w:r w:rsidRPr="00D05EF4">
              <w:t xml:space="preserve">С.Ариево, ул.Салавата </w:t>
            </w:r>
            <w:r w:rsidRPr="00D05EF4">
              <w:lastRenderedPageBreak/>
              <w:t>Юлаева, (площадь)</w:t>
            </w:r>
          </w:p>
        </w:tc>
        <w:tc>
          <w:tcPr>
            <w:tcW w:w="1826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Default="00DD4E40" w:rsidP="00DD4E40">
            <w:r w:rsidRPr="00D05EF4">
              <w:lastRenderedPageBreak/>
              <w:t>Торговые палатки</w:t>
            </w:r>
          </w:p>
        </w:tc>
        <w:tc>
          <w:tcPr>
            <w:tcW w:w="2150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EE23AE" w:rsidRDefault="00193DB1" w:rsidP="00DD4E40">
            <w:pPr>
              <w:ind w:left="87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Бахчевой развал</w:t>
            </w:r>
          </w:p>
        </w:tc>
        <w:tc>
          <w:tcPr>
            <w:tcW w:w="1886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FA1961" w:rsidRDefault="00DD4E40" w:rsidP="00DD4E40">
            <w:pPr>
              <w:ind w:left="109"/>
              <w:rPr>
                <w:color w:val="3B2D36"/>
              </w:rPr>
            </w:pPr>
          </w:p>
        </w:tc>
        <w:tc>
          <w:tcPr>
            <w:tcW w:w="1777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Default="00DD4E40" w:rsidP="00DD4E40">
            <w:pPr>
              <w:ind w:left="128"/>
              <w:rPr>
                <w:color w:val="3B2D36"/>
              </w:rPr>
            </w:pPr>
            <w:r w:rsidRPr="00DD4E40">
              <w:rPr>
                <w:color w:val="3B2D36"/>
              </w:rPr>
              <w:t>Разовая выездная торговля</w:t>
            </w:r>
          </w:p>
        </w:tc>
        <w:tc>
          <w:tcPr>
            <w:tcW w:w="1677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FA1961" w:rsidRDefault="00DD4E40" w:rsidP="00DD4E40">
            <w:pPr>
              <w:rPr>
                <w:color w:val="3B2D36"/>
              </w:rPr>
            </w:pPr>
          </w:p>
        </w:tc>
        <w:tc>
          <w:tcPr>
            <w:tcW w:w="2339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FA1961" w:rsidRDefault="00193DB1" w:rsidP="00DD4E40">
            <w:pPr>
              <w:ind w:left="72"/>
              <w:rPr>
                <w:color w:val="3B2D36"/>
              </w:rPr>
            </w:pPr>
            <w:r>
              <w:rPr>
                <w:color w:val="3B2D36"/>
              </w:rPr>
              <w:t>Да</w:t>
            </w:r>
          </w:p>
        </w:tc>
        <w:tc>
          <w:tcPr>
            <w:tcW w:w="1882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</w:tcPr>
          <w:p w:rsidR="00DD4E40" w:rsidRDefault="00DD4E40" w:rsidP="00DD4E40">
            <w:pPr>
              <w:jc w:val="both"/>
              <w:rPr>
                <w:color w:val="3B2D36"/>
              </w:rPr>
            </w:pPr>
          </w:p>
        </w:tc>
      </w:tr>
      <w:tr w:rsidR="00DD4E40" w:rsidRPr="00FA1961" w:rsidTr="00EE7923">
        <w:trPr>
          <w:tblCellSpacing w:w="0" w:type="dxa"/>
          <w:jc w:val="center"/>
        </w:trPr>
        <w:tc>
          <w:tcPr>
            <w:tcW w:w="212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FA1961" w:rsidRDefault="00DD4E40" w:rsidP="00DD4E40">
            <w:pPr>
              <w:rPr>
                <w:color w:val="3B2D36"/>
              </w:rPr>
            </w:pPr>
            <w:r>
              <w:rPr>
                <w:color w:val="3B2D36"/>
              </w:rPr>
              <w:lastRenderedPageBreak/>
              <w:t>4</w:t>
            </w:r>
          </w:p>
        </w:tc>
        <w:tc>
          <w:tcPr>
            <w:tcW w:w="1846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FA1961" w:rsidRDefault="00DD4E40" w:rsidP="00DD4E40">
            <w:pPr>
              <w:ind w:left="69"/>
              <w:rPr>
                <w:color w:val="3B2D36"/>
              </w:rPr>
            </w:pPr>
            <w:r w:rsidRPr="00EE23AE">
              <w:rPr>
                <w:rFonts w:eastAsiaTheme="minorHAnsi"/>
                <w:sz w:val="22"/>
                <w:szCs w:val="22"/>
                <w:lang w:eastAsia="en-US"/>
              </w:rPr>
              <w:t>С.Ариево, ул.Салавата Юлаева,</w:t>
            </w:r>
            <w:r>
              <w:rPr>
                <w:rFonts w:eastAsiaTheme="minorHAnsi"/>
                <w:sz w:val="22"/>
                <w:szCs w:val="22"/>
                <w:lang w:eastAsia="en-US"/>
              </w:rPr>
              <w:t xml:space="preserve"> (площадь)</w:t>
            </w:r>
          </w:p>
        </w:tc>
        <w:tc>
          <w:tcPr>
            <w:tcW w:w="1826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FA1961" w:rsidRDefault="00DD4E40" w:rsidP="00DD4E40">
            <w:pPr>
              <w:ind w:left="49"/>
              <w:rPr>
                <w:color w:val="3B2D36"/>
              </w:rPr>
            </w:pPr>
            <w:r>
              <w:rPr>
                <w:color w:val="3B2D36"/>
              </w:rPr>
              <w:t>Торговые палатки</w:t>
            </w:r>
          </w:p>
        </w:tc>
        <w:tc>
          <w:tcPr>
            <w:tcW w:w="2150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EE23AE" w:rsidRDefault="00193DB1" w:rsidP="00DD4E40">
            <w:pPr>
              <w:ind w:left="87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Мороженное</w:t>
            </w:r>
          </w:p>
        </w:tc>
        <w:tc>
          <w:tcPr>
            <w:tcW w:w="1886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FA1961" w:rsidRDefault="00DD4E40" w:rsidP="00DD4E40">
            <w:pPr>
              <w:ind w:left="109"/>
              <w:rPr>
                <w:color w:val="3B2D36"/>
              </w:rPr>
            </w:pPr>
          </w:p>
        </w:tc>
        <w:tc>
          <w:tcPr>
            <w:tcW w:w="1777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Default="00DD4E40" w:rsidP="00DD4E40">
            <w:pPr>
              <w:ind w:left="128"/>
              <w:rPr>
                <w:color w:val="3B2D36"/>
              </w:rPr>
            </w:pPr>
            <w:r w:rsidRPr="00DD4E40">
              <w:rPr>
                <w:color w:val="3B2D36"/>
              </w:rPr>
              <w:t>Разовая выездная торговля</w:t>
            </w:r>
          </w:p>
        </w:tc>
        <w:tc>
          <w:tcPr>
            <w:tcW w:w="1677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FA1961" w:rsidRDefault="00DD4E40" w:rsidP="00DD4E40">
            <w:pPr>
              <w:rPr>
                <w:color w:val="3B2D36"/>
              </w:rPr>
            </w:pPr>
          </w:p>
        </w:tc>
        <w:tc>
          <w:tcPr>
            <w:tcW w:w="2339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FA1961" w:rsidRDefault="00193DB1" w:rsidP="00DD4E40">
            <w:pPr>
              <w:ind w:left="72"/>
              <w:rPr>
                <w:color w:val="3B2D36"/>
              </w:rPr>
            </w:pPr>
            <w:r>
              <w:rPr>
                <w:color w:val="3B2D36"/>
              </w:rPr>
              <w:t>Да</w:t>
            </w:r>
          </w:p>
        </w:tc>
        <w:tc>
          <w:tcPr>
            <w:tcW w:w="1882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</w:tcPr>
          <w:p w:rsidR="00DD4E40" w:rsidRDefault="00DD4E40" w:rsidP="00DD4E40">
            <w:pPr>
              <w:jc w:val="both"/>
              <w:rPr>
                <w:color w:val="3B2D36"/>
              </w:rPr>
            </w:pPr>
          </w:p>
        </w:tc>
      </w:tr>
      <w:tr w:rsidR="00DD4E40" w:rsidRPr="00FA1961" w:rsidTr="00EE7923">
        <w:trPr>
          <w:tblCellSpacing w:w="0" w:type="dxa"/>
          <w:jc w:val="center"/>
        </w:trPr>
        <w:tc>
          <w:tcPr>
            <w:tcW w:w="212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FA1961" w:rsidRDefault="00DD4E40" w:rsidP="00DD4E40">
            <w:pPr>
              <w:rPr>
                <w:color w:val="3B2D36"/>
              </w:rPr>
            </w:pPr>
            <w:r>
              <w:rPr>
                <w:color w:val="3B2D36"/>
              </w:rPr>
              <w:t>5</w:t>
            </w:r>
          </w:p>
        </w:tc>
        <w:tc>
          <w:tcPr>
            <w:tcW w:w="1846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FA1961" w:rsidRDefault="00DD4E40" w:rsidP="00DD4E40">
            <w:pPr>
              <w:ind w:left="69"/>
              <w:rPr>
                <w:color w:val="3B2D36"/>
              </w:rPr>
            </w:pPr>
            <w:r w:rsidRPr="00EE23AE">
              <w:rPr>
                <w:rFonts w:eastAsiaTheme="minorHAnsi"/>
                <w:sz w:val="22"/>
                <w:szCs w:val="22"/>
                <w:lang w:eastAsia="en-US"/>
              </w:rPr>
              <w:t>С.Ариево, ул.Салавата Юлаева,</w:t>
            </w:r>
            <w:r>
              <w:rPr>
                <w:rFonts w:eastAsiaTheme="minorHAnsi"/>
                <w:sz w:val="22"/>
                <w:szCs w:val="22"/>
                <w:lang w:eastAsia="en-US"/>
              </w:rPr>
              <w:t xml:space="preserve"> (площадь)</w:t>
            </w:r>
          </w:p>
        </w:tc>
        <w:tc>
          <w:tcPr>
            <w:tcW w:w="1826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FA1961" w:rsidRDefault="00DD4E40" w:rsidP="00DD4E40">
            <w:pPr>
              <w:ind w:left="49"/>
              <w:rPr>
                <w:color w:val="3B2D36"/>
              </w:rPr>
            </w:pPr>
            <w:r>
              <w:rPr>
                <w:color w:val="3B2D36"/>
              </w:rPr>
              <w:t>Торговые палатки</w:t>
            </w:r>
          </w:p>
        </w:tc>
        <w:tc>
          <w:tcPr>
            <w:tcW w:w="2150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EE23AE" w:rsidRDefault="00DD4E40" w:rsidP="00DD4E40">
            <w:pPr>
              <w:ind w:left="87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Продовольственные товары</w:t>
            </w:r>
          </w:p>
        </w:tc>
        <w:tc>
          <w:tcPr>
            <w:tcW w:w="1886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FA1961" w:rsidRDefault="00DD4E40" w:rsidP="00DD4E40">
            <w:pPr>
              <w:ind w:left="109"/>
              <w:rPr>
                <w:color w:val="3B2D36"/>
              </w:rPr>
            </w:pPr>
          </w:p>
        </w:tc>
        <w:tc>
          <w:tcPr>
            <w:tcW w:w="1777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Default="00DD4E40" w:rsidP="00DD4E40">
            <w:pPr>
              <w:ind w:left="128"/>
              <w:rPr>
                <w:color w:val="3B2D36"/>
              </w:rPr>
            </w:pPr>
            <w:r w:rsidRPr="00DD4E40">
              <w:rPr>
                <w:color w:val="3B2D36"/>
              </w:rPr>
              <w:t>Разовая выездная торговля</w:t>
            </w:r>
          </w:p>
        </w:tc>
        <w:tc>
          <w:tcPr>
            <w:tcW w:w="1677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FA1961" w:rsidRDefault="00DD4E40" w:rsidP="00DD4E40">
            <w:pPr>
              <w:rPr>
                <w:color w:val="3B2D36"/>
              </w:rPr>
            </w:pPr>
          </w:p>
        </w:tc>
        <w:tc>
          <w:tcPr>
            <w:tcW w:w="2339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FA1961" w:rsidRDefault="00193DB1" w:rsidP="00DD4E40">
            <w:pPr>
              <w:ind w:left="72"/>
              <w:rPr>
                <w:color w:val="3B2D36"/>
              </w:rPr>
            </w:pPr>
            <w:r>
              <w:rPr>
                <w:color w:val="3B2D36"/>
              </w:rPr>
              <w:t>Да</w:t>
            </w:r>
          </w:p>
        </w:tc>
        <w:tc>
          <w:tcPr>
            <w:tcW w:w="1882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</w:tcPr>
          <w:p w:rsidR="00DD4E40" w:rsidRDefault="00DD4E40" w:rsidP="00DD4E40">
            <w:pPr>
              <w:jc w:val="both"/>
              <w:rPr>
                <w:color w:val="3B2D36"/>
              </w:rPr>
            </w:pPr>
          </w:p>
        </w:tc>
      </w:tr>
      <w:tr w:rsidR="00DD4E40" w:rsidRPr="00FA1961" w:rsidTr="00EE7923">
        <w:trPr>
          <w:tblCellSpacing w:w="0" w:type="dxa"/>
          <w:jc w:val="center"/>
        </w:trPr>
        <w:tc>
          <w:tcPr>
            <w:tcW w:w="212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Default="00DD4E40" w:rsidP="00DD4E40">
            <w:pPr>
              <w:rPr>
                <w:color w:val="3B2D36"/>
              </w:rPr>
            </w:pPr>
            <w:r>
              <w:rPr>
                <w:color w:val="3B2D36"/>
              </w:rPr>
              <w:t>6</w:t>
            </w:r>
          </w:p>
        </w:tc>
        <w:tc>
          <w:tcPr>
            <w:tcW w:w="1846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FA1961" w:rsidRDefault="00DD4E40" w:rsidP="00DD4E40">
            <w:pPr>
              <w:ind w:left="69"/>
              <w:rPr>
                <w:color w:val="3B2D36"/>
              </w:rPr>
            </w:pPr>
            <w:r w:rsidRPr="00EE23AE">
              <w:rPr>
                <w:rFonts w:eastAsiaTheme="minorHAnsi"/>
                <w:sz w:val="22"/>
                <w:szCs w:val="22"/>
                <w:lang w:eastAsia="en-US"/>
              </w:rPr>
              <w:t>С.Ариево, ул.Салавата Юлаева,</w:t>
            </w:r>
            <w:r>
              <w:rPr>
                <w:rFonts w:eastAsiaTheme="minorHAnsi"/>
                <w:sz w:val="22"/>
                <w:szCs w:val="22"/>
                <w:lang w:eastAsia="en-US"/>
              </w:rPr>
              <w:t xml:space="preserve"> (площадь)</w:t>
            </w:r>
          </w:p>
        </w:tc>
        <w:tc>
          <w:tcPr>
            <w:tcW w:w="1826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FA1961" w:rsidRDefault="00DD4E40" w:rsidP="00DD4E40">
            <w:pPr>
              <w:ind w:left="49"/>
              <w:rPr>
                <w:color w:val="3B2D36"/>
              </w:rPr>
            </w:pPr>
            <w:r>
              <w:rPr>
                <w:color w:val="3B2D36"/>
              </w:rPr>
              <w:t>Торговые палатки</w:t>
            </w:r>
          </w:p>
        </w:tc>
        <w:tc>
          <w:tcPr>
            <w:tcW w:w="2150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EE23AE" w:rsidRDefault="00193DB1" w:rsidP="00DD4E40">
            <w:pPr>
              <w:ind w:left="87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Общественное питание</w:t>
            </w:r>
          </w:p>
        </w:tc>
        <w:tc>
          <w:tcPr>
            <w:tcW w:w="1886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FA1961" w:rsidRDefault="00DD4E40" w:rsidP="00DD4E40">
            <w:pPr>
              <w:ind w:left="109"/>
              <w:rPr>
                <w:color w:val="3B2D36"/>
              </w:rPr>
            </w:pPr>
          </w:p>
        </w:tc>
        <w:tc>
          <w:tcPr>
            <w:tcW w:w="1777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Default="00DD4E40" w:rsidP="00DD4E40">
            <w:pPr>
              <w:ind w:left="128"/>
              <w:rPr>
                <w:color w:val="3B2D36"/>
              </w:rPr>
            </w:pPr>
            <w:r w:rsidRPr="00DD4E40">
              <w:rPr>
                <w:color w:val="3B2D36"/>
              </w:rPr>
              <w:t>Разовая выездная торговля</w:t>
            </w:r>
          </w:p>
        </w:tc>
        <w:tc>
          <w:tcPr>
            <w:tcW w:w="1677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FA1961" w:rsidRDefault="00DD4E40" w:rsidP="00DD4E40">
            <w:pPr>
              <w:rPr>
                <w:color w:val="3B2D36"/>
              </w:rPr>
            </w:pPr>
          </w:p>
        </w:tc>
        <w:tc>
          <w:tcPr>
            <w:tcW w:w="2339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FA1961" w:rsidRDefault="00193DB1" w:rsidP="00DD4E40">
            <w:pPr>
              <w:ind w:left="72"/>
              <w:rPr>
                <w:color w:val="3B2D36"/>
              </w:rPr>
            </w:pPr>
            <w:r>
              <w:rPr>
                <w:color w:val="3B2D36"/>
              </w:rPr>
              <w:t>Да</w:t>
            </w:r>
          </w:p>
        </w:tc>
        <w:tc>
          <w:tcPr>
            <w:tcW w:w="1882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</w:tcPr>
          <w:p w:rsidR="00DD4E40" w:rsidRDefault="00DD4E40" w:rsidP="00DD4E40">
            <w:pPr>
              <w:jc w:val="both"/>
              <w:rPr>
                <w:color w:val="3B2D36"/>
              </w:rPr>
            </w:pPr>
          </w:p>
        </w:tc>
      </w:tr>
      <w:tr w:rsidR="00DD4E40" w:rsidRPr="00FA1961" w:rsidTr="00EE7923">
        <w:trPr>
          <w:tblCellSpacing w:w="0" w:type="dxa"/>
          <w:jc w:val="center"/>
        </w:trPr>
        <w:tc>
          <w:tcPr>
            <w:tcW w:w="212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:rsidR="00DD4E40" w:rsidRDefault="00DD4E40" w:rsidP="00DD4E40">
            <w:pPr>
              <w:rPr>
                <w:color w:val="3B2D36"/>
              </w:rPr>
            </w:pPr>
            <w:r>
              <w:rPr>
                <w:color w:val="3B2D36"/>
              </w:rPr>
              <w:t>7</w:t>
            </w:r>
          </w:p>
        </w:tc>
        <w:tc>
          <w:tcPr>
            <w:tcW w:w="1846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FA1961" w:rsidRDefault="00DD4E40" w:rsidP="00DD4E40">
            <w:pPr>
              <w:ind w:left="69"/>
              <w:rPr>
                <w:color w:val="3B2D36"/>
              </w:rPr>
            </w:pPr>
            <w:r w:rsidRPr="00EE23AE">
              <w:rPr>
                <w:rFonts w:eastAsiaTheme="minorHAnsi"/>
                <w:sz w:val="22"/>
                <w:szCs w:val="22"/>
                <w:lang w:eastAsia="en-US"/>
              </w:rPr>
              <w:t>С.Ариево, ул.Салавата Юлаева,</w:t>
            </w:r>
            <w:r>
              <w:rPr>
                <w:rFonts w:eastAsiaTheme="minorHAnsi"/>
                <w:sz w:val="22"/>
                <w:szCs w:val="22"/>
                <w:lang w:eastAsia="en-US"/>
              </w:rPr>
              <w:t xml:space="preserve"> (площадь)</w:t>
            </w:r>
          </w:p>
        </w:tc>
        <w:tc>
          <w:tcPr>
            <w:tcW w:w="1826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:rsidR="00DD4E40" w:rsidRPr="00FA1961" w:rsidRDefault="00DD4E40" w:rsidP="00DD4E40">
            <w:pPr>
              <w:ind w:left="49"/>
              <w:rPr>
                <w:color w:val="3B2D36"/>
              </w:rPr>
            </w:pPr>
            <w:r>
              <w:rPr>
                <w:color w:val="3B2D36"/>
              </w:rPr>
              <w:t>Торговые палатки</w:t>
            </w:r>
          </w:p>
        </w:tc>
        <w:tc>
          <w:tcPr>
            <w:tcW w:w="2150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:rsidR="00DD4E40" w:rsidRPr="00EE23AE" w:rsidRDefault="00193DB1" w:rsidP="00DD4E40">
            <w:pPr>
              <w:ind w:left="87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Цветы, посадочный материал</w:t>
            </w:r>
          </w:p>
        </w:tc>
        <w:tc>
          <w:tcPr>
            <w:tcW w:w="1886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:rsidR="00DD4E40" w:rsidRPr="00FA1961" w:rsidRDefault="00DD4E40" w:rsidP="00DD4E40">
            <w:pPr>
              <w:ind w:left="109"/>
              <w:rPr>
                <w:color w:val="3B2D36"/>
              </w:rPr>
            </w:pPr>
          </w:p>
        </w:tc>
        <w:tc>
          <w:tcPr>
            <w:tcW w:w="1777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:rsidR="00DD4E40" w:rsidRDefault="00DD4E40" w:rsidP="00DD4E40">
            <w:pPr>
              <w:ind w:left="128"/>
              <w:rPr>
                <w:color w:val="3B2D36"/>
              </w:rPr>
            </w:pPr>
            <w:r w:rsidRPr="00DD4E40">
              <w:rPr>
                <w:color w:val="3B2D36"/>
              </w:rPr>
              <w:t>Разовая выездная торговля</w:t>
            </w:r>
          </w:p>
        </w:tc>
        <w:tc>
          <w:tcPr>
            <w:tcW w:w="1677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:rsidR="00DD4E40" w:rsidRPr="00FA1961" w:rsidRDefault="00DD4E40" w:rsidP="00DD4E40">
            <w:pPr>
              <w:rPr>
                <w:color w:val="3B2D36"/>
              </w:rPr>
            </w:pPr>
          </w:p>
        </w:tc>
        <w:tc>
          <w:tcPr>
            <w:tcW w:w="2339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:rsidR="00DD4E40" w:rsidRPr="00FA1961" w:rsidRDefault="00193DB1" w:rsidP="00DD4E40">
            <w:pPr>
              <w:ind w:left="72"/>
              <w:rPr>
                <w:color w:val="3B2D36"/>
              </w:rPr>
            </w:pPr>
            <w:r>
              <w:rPr>
                <w:color w:val="3B2D36"/>
              </w:rPr>
              <w:t xml:space="preserve">Да/Нет </w:t>
            </w:r>
          </w:p>
        </w:tc>
        <w:tc>
          <w:tcPr>
            <w:tcW w:w="1882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4E40" w:rsidRDefault="00DD4E40" w:rsidP="00DD4E40">
            <w:pPr>
              <w:jc w:val="both"/>
              <w:rPr>
                <w:color w:val="3B2D36"/>
              </w:rPr>
            </w:pPr>
          </w:p>
        </w:tc>
      </w:tr>
    </w:tbl>
    <w:p w:rsidR="00EE23AE" w:rsidRDefault="00EE23AE" w:rsidP="00EE23AE">
      <w:pPr>
        <w:jc w:val="center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EE23AE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                                     </w:t>
      </w:r>
    </w:p>
    <w:p w:rsidR="00EE23AE" w:rsidRDefault="00EE23AE" w:rsidP="00EE23AE">
      <w:pPr>
        <w:jc w:val="center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EE23AE" w:rsidRDefault="00EE23AE" w:rsidP="00EE23AE">
      <w:pPr>
        <w:jc w:val="center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EE23AE" w:rsidRDefault="00EE23AE" w:rsidP="006455CD">
      <w:pPr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EE23AE" w:rsidRDefault="00EE23AE" w:rsidP="00EE23AE">
      <w:pPr>
        <w:jc w:val="center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EE23AE" w:rsidRDefault="00EE23AE" w:rsidP="00EE23AE">
      <w:pPr>
        <w:jc w:val="center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EE23AE" w:rsidRDefault="00EE23AE" w:rsidP="00EE23AE">
      <w:pPr>
        <w:jc w:val="center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EE23AE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                                                                                 </w:t>
      </w:r>
    </w:p>
    <w:sectPr w:rsidR="00EE23AE" w:rsidSect="003E1802">
      <w:pgSz w:w="16838" w:h="11905" w:orient="landscape"/>
      <w:pgMar w:top="1304" w:right="907" w:bottom="851" w:left="426" w:header="709" w:footer="0" w:gutter="0"/>
      <w:cols w:space="720"/>
      <w:noEndnote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D6DC3" w:rsidRDefault="005D6DC3" w:rsidP="00B1632E">
      <w:r>
        <w:separator/>
      </w:r>
    </w:p>
  </w:endnote>
  <w:endnote w:type="continuationSeparator" w:id="0">
    <w:p w:rsidR="005D6DC3" w:rsidRDefault="005D6DC3" w:rsidP="00B163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D6DC3" w:rsidRDefault="005D6DC3" w:rsidP="00B1632E">
      <w:r>
        <w:separator/>
      </w:r>
    </w:p>
  </w:footnote>
  <w:footnote w:type="continuationSeparator" w:id="0">
    <w:p w:rsidR="005D6DC3" w:rsidRDefault="005D6DC3" w:rsidP="00B1632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3604F" w:rsidRDefault="00B1632E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63500" distR="63500" simplePos="0" relativeHeight="251657728" behindDoc="1" locked="0" layoutInCell="1" allowOverlap="1">
              <wp:simplePos x="0" y="0"/>
              <wp:positionH relativeFrom="page">
                <wp:posOffset>3994785</wp:posOffset>
              </wp:positionH>
              <wp:positionV relativeFrom="page">
                <wp:posOffset>457200</wp:posOffset>
              </wp:positionV>
              <wp:extent cx="80645" cy="194945"/>
              <wp:effectExtent l="3810" t="0" r="1270" b="0"/>
              <wp:wrapNone/>
              <wp:docPr id="11" name="Надпись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645" cy="194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3604F" w:rsidRDefault="00055D8F"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Pr="000127E5">
                            <w:rPr>
                              <w:rStyle w:val="LucidaSansUnicode10pt"/>
                              <w:noProof/>
                            </w:rPr>
                            <w:t>4</w:t>
                          </w:r>
                          <w:r>
                            <w:rPr>
                              <w:rStyle w:val="LucidaSansUnicode10pt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Надпись 11" o:spid="_x0000_s1026" type="#_x0000_t202" style="position:absolute;margin-left:314.55pt;margin-top:36pt;width:6.35pt;height:15.35pt;z-index:-251658752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" filled="f" stroked="f">
              <v:textbox style="mso-fit-shape-to-text:t" inset="0,0,0,0">
                <w:txbxContent>
                  <w:p w:rsidR="00A3604F" w:rsidRDefault="00055D8F"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Pr="000127E5">
                      <w:rPr>
                        <w:rStyle w:val="LucidaSansUnicode10pt"/>
                        <w:noProof/>
                      </w:rPr>
                      <w:t>4</w:t>
                    </w:r>
                    <w:r>
                      <w:rPr>
                        <w:rStyle w:val="LucidaSansUnicode10pt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AB33B8"/>
    <w:multiLevelType w:val="hybridMultilevel"/>
    <w:tmpl w:val="BA2CE34E"/>
    <w:lvl w:ilvl="0" w:tplc="E3AA6D0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70C1712"/>
    <w:multiLevelType w:val="multilevel"/>
    <w:tmpl w:val="9A24F714"/>
    <w:lvl w:ilvl="0">
      <w:start w:val="6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">
    <w:nsid w:val="0A574CE6"/>
    <w:multiLevelType w:val="hybridMultilevel"/>
    <w:tmpl w:val="E65621D0"/>
    <w:lvl w:ilvl="0" w:tplc="0419000F">
      <w:start w:val="1"/>
      <w:numFmt w:val="decimal"/>
      <w:lvlText w:val="%1."/>
      <w:lvlJc w:val="left"/>
      <w:pPr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3">
    <w:nsid w:val="15713BC8"/>
    <w:multiLevelType w:val="hybridMultilevel"/>
    <w:tmpl w:val="51DAAF98"/>
    <w:lvl w:ilvl="0" w:tplc="1EB0B618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2E8E3FD7"/>
    <w:multiLevelType w:val="hybridMultilevel"/>
    <w:tmpl w:val="00200962"/>
    <w:lvl w:ilvl="0" w:tplc="9586A888">
      <w:start w:val="1"/>
      <w:numFmt w:val="decimal"/>
      <w:lvlText w:val="%1)"/>
      <w:lvlJc w:val="left"/>
      <w:pPr>
        <w:ind w:left="1456" w:hanging="916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5">
    <w:nsid w:val="2ED01D55"/>
    <w:multiLevelType w:val="hybridMultilevel"/>
    <w:tmpl w:val="2064F13A"/>
    <w:lvl w:ilvl="0" w:tplc="A0123D34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2F0A44C7"/>
    <w:multiLevelType w:val="hybridMultilevel"/>
    <w:tmpl w:val="6C22CD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A8F522A"/>
    <w:multiLevelType w:val="multilevel"/>
    <w:tmpl w:val="251AA944"/>
    <w:lvl w:ilvl="0">
      <w:start w:val="5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">
    <w:nsid w:val="43C35547"/>
    <w:multiLevelType w:val="hybridMultilevel"/>
    <w:tmpl w:val="74FA1EB4"/>
    <w:lvl w:ilvl="0" w:tplc="9B2A1EA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505E6BAE"/>
    <w:multiLevelType w:val="hybridMultilevel"/>
    <w:tmpl w:val="67EC4F34"/>
    <w:lvl w:ilvl="0" w:tplc="552CD2E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76D492E"/>
    <w:multiLevelType w:val="multilevel"/>
    <w:tmpl w:val="4152719C"/>
    <w:lvl w:ilvl="0">
      <w:start w:val="1"/>
      <w:numFmt w:val="decimal"/>
      <w:lvlText w:val="%1."/>
      <w:lvlJc w:val="left"/>
      <w:pPr>
        <w:ind w:left="648" w:hanging="648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11">
    <w:nsid w:val="576F04C0"/>
    <w:multiLevelType w:val="hybridMultilevel"/>
    <w:tmpl w:val="6C22CD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91E1B24"/>
    <w:multiLevelType w:val="multilevel"/>
    <w:tmpl w:val="251AA944"/>
    <w:lvl w:ilvl="0">
      <w:start w:val="6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3">
    <w:nsid w:val="69827BE4"/>
    <w:multiLevelType w:val="multilevel"/>
    <w:tmpl w:val="60B0D5D8"/>
    <w:lvl w:ilvl="0">
      <w:start w:val="1"/>
      <w:numFmt w:val="decimal"/>
      <w:lvlText w:val="%1"/>
      <w:lvlJc w:val="left"/>
      <w:pPr>
        <w:ind w:left="1128" w:hanging="1128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70" w:hanging="1128"/>
      </w:pPr>
      <w:rPr>
        <w:rFonts w:hint="default"/>
      </w:rPr>
    </w:lvl>
    <w:lvl w:ilvl="2">
      <w:start w:val="1"/>
      <w:numFmt w:val="bullet"/>
      <w:lvlText w:val=""/>
      <w:lvlJc w:val="left"/>
      <w:pPr>
        <w:ind w:left="2544" w:hanging="1128"/>
      </w:pPr>
      <w:rPr>
        <w:rFonts w:ascii="Symbol" w:hAnsi="Symbol" w:hint="default"/>
      </w:rPr>
    </w:lvl>
    <w:lvl w:ilvl="3">
      <w:start w:val="1"/>
      <w:numFmt w:val="decimal"/>
      <w:lvlText w:val="%1.%2.%3.%4"/>
      <w:lvlJc w:val="left"/>
      <w:pPr>
        <w:ind w:left="3252" w:hanging="1128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12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24" w:hanging="2160"/>
      </w:pPr>
      <w:rPr>
        <w:rFonts w:hint="default"/>
      </w:rPr>
    </w:lvl>
  </w:abstractNum>
  <w:abstractNum w:abstractNumId="14">
    <w:nsid w:val="786D3CC5"/>
    <w:multiLevelType w:val="hybridMultilevel"/>
    <w:tmpl w:val="035896D0"/>
    <w:lvl w:ilvl="0" w:tplc="9B2A1EA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7B7514D5"/>
    <w:multiLevelType w:val="hybridMultilevel"/>
    <w:tmpl w:val="EA7891A6"/>
    <w:lvl w:ilvl="0" w:tplc="9B2A1EA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7D7F5695"/>
    <w:multiLevelType w:val="hybridMultilevel"/>
    <w:tmpl w:val="AE7425BE"/>
    <w:lvl w:ilvl="0" w:tplc="9B2A1EA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9"/>
  </w:num>
  <w:num w:numId="3">
    <w:abstractNumId w:val="0"/>
  </w:num>
  <w:num w:numId="4">
    <w:abstractNumId w:val="4"/>
  </w:num>
  <w:num w:numId="5">
    <w:abstractNumId w:val="13"/>
  </w:num>
  <w:num w:numId="6">
    <w:abstractNumId w:val="10"/>
  </w:num>
  <w:num w:numId="7">
    <w:abstractNumId w:val="6"/>
  </w:num>
  <w:num w:numId="8">
    <w:abstractNumId w:val="11"/>
  </w:num>
  <w:num w:numId="9">
    <w:abstractNumId w:val="7"/>
  </w:num>
  <w:num w:numId="10">
    <w:abstractNumId w:val="5"/>
  </w:num>
  <w:num w:numId="11">
    <w:abstractNumId w:val="8"/>
  </w:num>
  <w:num w:numId="12">
    <w:abstractNumId w:val="3"/>
  </w:num>
  <w:num w:numId="13">
    <w:abstractNumId w:val="16"/>
  </w:num>
  <w:num w:numId="14">
    <w:abstractNumId w:val="12"/>
  </w:num>
  <w:num w:numId="15">
    <w:abstractNumId w:val="14"/>
  </w:num>
  <w:num w:numId="16">
    <w:abstractNumId w:val="15"/>
  </w:num>
  <w:num w:numId="17">
    <w:abstractNumId w:val="1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2CA0"/>
    <w:rsid w:val="00054774"/>
    <w:rsid w:val="00055D8F"/>
    <w:rsid w:val="000A6EA3"/>
    <w:rsid w:val="000E6831"/>
    <w:rsid w:val="0013735B"/>
    <w:rsid w:val="00143BA0"/>
    <w:rsid w:val="001548BC"/>
    <w:rsid w:val="001662E6"/>
    <w:rsid w:val="0017057B"/>
    <w:rsid w:val="00174731"/>
    <w:rsid w:val="001859ED"/>
    <w:rsid w:val="00193DB1"/>
    <w:rsid w:val="001A07CF"/>
    <w:rsid w:val="001B189C"/>
    <w:rsid w:val="001D264C"/>
    <w:rsid w:val="001D760B"/>
    <w:rsid w:val="00201C3C"/>
    <w:rsid w:val="0020755C"/>
    <w:rsid w:val="00252E04"/>
    <w:rsid w:val="002A3C9E"/>
    <w:rsid w:val="002C207D"/>
    <w:rsid w:val="002F1B69"/>
    <w:rsid w:val="003022DB"/>
    <w:rsid w:val="00317BF7"/>
    <w:rsid w:val="00341BB1"/>
    <w:rsid w:val="00383B26"/>
    <w:rsid w:val="003C43B6"/>
    <w:rsid w:val="003E056E"/>
    <w:rsid w:val="003E1802"/>
    <w:rsid w:val="003E49F1"/>
    <w:rsid w:val="0040537C"/>
    <w:rsid w:val="004674A0"/>
    <w:rsid w:val="004778D0"/>
    <w:rsid w:val="00485C7E"/>
    <w:rsid w:val="004B23AE"/>
    <w:rsid w:val="005168F7"/>
    <w:rsid w:val="00520FDE"/>
    <w:rsid w:val="00543DE7"/>
    <w:rsid w:val="00560AB7"/>
    <w:rsid w:val="0058150A"/>
    <w:rsid w:val="005D6DC3"/>
    <w:rsid w:val="005E6D6D"/>
    <w:rsid w:val="005F0A91"/>
    <w:rsid w:val="006455CD"/>
    <w:rsid w:val="00647222"/>
    <w:rsid w:val="00670782"/>
    <w:rsid w:val="006713E2"/>
    <w:rsid w:val="006716FA"/>
    <w:rsid w:val="00691F29"/>
    <w:rsid w:val="006B0445"/>
    <w:rsid w:val="006E0413"/>
    <w:rsid w:val="006E7547"/>
    <w:rsid w:val="00705A65"/>
    <w:rsid w:val="0077364F"/>
    <w:rsid w:val="00787376"/>
    <w:rsid w:val="008144BB"/>
    <w:rsid w:val="00832CA0"/>
    <w:rsid w:val="008471B5"/>
    <w:rsid w:val="008B5529"/>
    <w:rsid w:val="008C08B6"/>
    <w:rsid w:val="008C20BF"/>
    <w:rsid w:val="008C7A9A"/>
    <w:rsid w:val="008D124F"/>
    <w:rsid w:val="008D2D16"/>
    <w:rsid w:val="00903CCF"/>
    <w:rsid w:val="0092329F"/>
    <w:rsid w:val="009543C1"/>
    <w:rsid w:val="009625A8"/>
    <w:rsid w:val="00997594"/>
    <w:rsid w:val="009C2FE9"/>
    <w:rsid w:val="009E5848"/>
    <w:rsid w:val="009F3AC6"/>
    <w:rsid w:val="00A07A77"/>
    <w:rsid w:val="00A33DE6"/>
    <w:rsid w:val="00A52AA9"/>
    <w:rsid w:val="00B00BF3"/>
    <w:rsid w:val="00B03E17"/>
    <w:rsid w:val="00B1632E"/>
    <w:rsid w:val="00B27748"/>
    <w:rsid w:val="00B36A45"/>
    <w:rsid w:val="00B61B7B"/>
    <w:rsid w:val="00B652D1"/>
    <w:rsid w:val="00B72E59"/>
    <w:rsid w:val="00B77640"/>
    <w:rsid w:val="00BE2A41"/>
    <w:rsid w:val="00BE3027"/>
    <w:rsid w:val="00BE6671"/>
    <w:rsid w:val="00C26523"/>
    <w:rsid w:val="00C44FC9"/>
    <w:rsid w:val="00C45E11"/>
    <w:rsid w:val="00C50345"/>
    <w:rsid w:val="00C744FF"/>
    <w:rsid w:val="00CD25A5"/>
    <w:rsid w:val="00D0339C"/>
    <w:rsid w:val="00D10813"/>
    <w:rsid w:val="00D3519E"/>
    <w:rsid w:val="00D47C4F"/>
    <w:rsid w:val="00D80F9B"/>
    <w:rsid w:val="00D82BF8"/>
    <w:rsid w:val="00D97CFA"/>
    <w:rsid w:val="00DD4E40"/>
    <w:rsid w:val="00E01825"/>
    <w:rsid w:val="00E037C7"/>
    <w:rsid w:val="00E17265"/>
    <w:rsid w:val="00E375B1"/>
    <w:rsid w:val="00E40844"/>
    <w:rsid w:val="00E54DEE"/>
    <w:rsid w:val="00E846EE"/>
    <w:rsid w:val="00E854E9"/>
    <w:rsid w:val="00EC57E2"/>
    <w:rsid w:val="00ED3A09"/>
    <w:rsid w:val="00EE23AE"/>
    <w:rsid w:val="00EE7923"/>
    <w:rsid w:val="00FC4DA8"/>
    <w:rsid w:val="00FC57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81851A2A-409F-4713-BB5B-39B5D2F74B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713E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6713E2"/>
    <w:pPr>
      <w:keepNext/>
      <w:jc w:val="center"/>
      <w:outlineLvl w:val="0"/>
    </w:pPr>
    <w:rPr>
      <w:b/>
      <w:bCs/>
      <w:sz w:val="36"/>
      <w:szCs w:val="36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F0A9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qFormat/>
    <w:rsid w:val="00252E04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F0A9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6">
    <w:name w:val="heading 6"/>
    <w:basedOn w:val="a"/>
    <w:next w:val="a"/>
    <w:link w:val="60"/>
    <w:qFormat/>
    <w:rsid w:val="008D2D16"/>
    <w:pPr>
      <w:keepNext/>
      <w:jc w:val="center"/>
      <w:outlineLvl w:val="5"/>
    </w:pPr>
    <w:rPr>
      <w:b/>
      <w:caps/>
      <w:sz w:val="36"/>
      <w:szCs w:val="20"/>
    </w:rPr>
  </w:style>
  <w:style w:type="paragraph" w:styleId="7">
    <w:name w:val="heading 7"/>
    <w:basedOn w:val="a"/>
    <w:next w:val="a"/>
    <w:link w:val="70"/>
    <w:semiHidden/>
    <w:unhideWhenUsed/>
    <w:qFormat/>
    <w:rsid w:val="006713E2"/>
    <w:pPr>
      <w:spacing w:before="240" w:after="60" w:line="360" w:lineRule="auto"/>
      <w:ind w:firstLine="720"/>
      <w:outlineLvl w:val="6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6713E2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70">
    <w:name w:val="Заголовок 7 Знак"/>
    <w:basedOn w:val="a0"/>
    <w:link w:val="7"/>
    <w:semiHidden/>
    <w:rsid w:val="006713E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????????? 1"/>
    <w:basedOn w:val="a"/>
    <w:next w:val="a"/>
    <w:rsid w:val="008C20BF"/>
    <w:pPr>
      <w:keepNext/>
      <w:suppressAutoHyphens/>
      <w:jc w:val="center"/>
    </w:pPr>
    <w:rPr>
      <w:b/>
      <w:sz w:val="28"/>
      <w:szCs w:val="20"/>
      <w:lang w:eastAsia="ar-SA"/>
    </w:rPr>
  </w:style>
  <w:style w:type="paragraph" w:customStyle="1" w:styleId="ConsPlusNormal">
    <w:name w:val="ConsPlusNormal"/>
    <w:link w:val="ConsPlusNormal0"/>
    <w:rsid w:val="00B72E59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Title">
    <w:name w:val="ConsPlusTitle"/>
    <w:rsid w:val="00B72E59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A52AA9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A52AA9"/>
    <w:rPr>
      <w:rFonts w:ascii="Segoe UI" w:eastAsia="Times New Roman" w:hAnsi="Segoe UI" w:cs="Segoe UI"/>
      <w:sz w:val="18"/>
      <w:szCs w:val="18"/>
      <w:lang w:eastAsia="ru-RU"/>
    </w:rPr>
  </w:style>
  <w:style w:type="paragraph" w:customStyle="1" w:styleId="a5">
    <w:name w:val="Знак Знак Знак Знак Знак Знак Знак Знак Знак Знак Знак Знак Знак Знак Знак Знак"/>
    <w:basedOn w:val="a"/>
    <w:autoRedefine/>
    <w:rsid w:val="00C45E11"/>
    <w:pPr>
      <w:spacing w:after="160" w:line="240" w:lineRule="exact"/>
    </w:pPr>
    <w:rPr>
      <w:sz w:val="28"/>
      <w:szCs w:val="20"/>
      <w:lang w:val="en-US" w:eastAsia="en-US"/>
    </w:rPr>
  </w:style>
  <w:style w:type="character" w:styleId="a6">
    <w:name w:val="Strong"/>
    <w:qFormat/>
    <w:rsid w:val="009C2FE9"/>
    <w:rPr>
      <w:b/>
      <w:bCs/>
    </w:rPr>
  </w:style>
  <w:style w:type="character" w:styleId="a7">
    <w:name w:val="Hyperlink"/>
    <w:basedOn w:val="a0"/>
    <w:uiPriority w:val="99"/>
    <w:unhideWhenUsed/>
    <w:rsid w:val="009C2FE9"/>
    <w:rPr>
      <w:color w:val="0563C1" w:themeColor="hyperlink"/>
      <w:u w:val="single"/>
    </w:rPr>
  </w:style>
  <w:style w:type="character" w:customStyle="1" w:styleId="31">
    <w:name w:val="Основной текст (3)_"/>
    <w:basedOn w:val="a0"/>
    <w:link w:val="32"/>
    <w:rsid w:val="00B1632E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21">
    <w:name w:val="Основной текст (2)_"/>
    <w:basedOn w:val="a0"/>
    <w:rsid w:val="00B1632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61">
    <w:name w:val="Основной текст (6)_"/>
    <w:basedOn w:val="a0"/>
    <w:link w:val="62"/>
    <w:rsid w:val="00B1632E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a8">
    <w:name w:val="Колонтитул_"/>
    <w:basedOn w:val="a0"/>
    <w:rsid w:val="00B1632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22">
    <w:name w:val="Основной текст (2)"/>
    <w:basedOn w:val="21"/>
    <w:rsid w:val="00B1632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2Exact">
    <w:name w:val="Основной текст (2) Exact"/>
    <w:basedOn w:val="a0"/>
    <w:rsid w:val="00B1632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71">
    <w:name w:val="Основной текст (7)_"/>
    <w:basedOn w:val="a0"/>
    <w:link w:val="72"/>
    <w:rsid w:val="00B1632E"/>
    <w:rPr>
      <w:rFonts w:ascii="Times New Roman" w:eastAsia="Times New Roman" w:hAnsi="Times New Roman" w:cs="Times New Roman"/>
      <w:b/>
      <w:bCs/>
      <w:sz w:val="17"/>
      <w:szCs w:val="17"/>
      <w:shd w:val="clear" w:color="auto" w:fill="FFFFFF"/>
    </w:rPr>
  </w:style>
  <w:style w:type="character" w:customStyle="1" w:styleId="95pt">
    <w:name w:val="Колонтитул + 9;5 pt;Полужирный"/>
    <w:basedOn w:val="a8"/>
    <w:rsid w:val="00B1632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LucidaSansUnicode10pt">
    <w:name w:val="Колонтитул + Lucida Sans Unicode;10 pt"/>
    <w:basedOn w:val="a8"/>
    <w:rsid w:val="00B1632E"/>
    <w:rPr>
      <w:rFonts w:ascii="Lucida Sans Unicode" w:eastAsia="Lucida Sans Unicode" w:hAnsi="Lucida Sans Unicode" w:cs="Lucida Sans Unicode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100">
    <w:name w:val="Основной текст (10)_"/>
    <w:basedOn w:val="a0"/>
    <w:link w:val="101"/>
    <w:rsid w:val="00B1632E"/>
    <w:rPr>
      <w:rFonts w:ascii="Trebuchet MS" w:eastAsia="Trebuchet MS" w:hAnsi="Trebuchet MS" w:cs="Trebuchet MS"/>
      <w:b/>
      <w:bCs/>
      <w:sz w:val="16"/>
      <w:szCs w:val="16"/>
      <w:shd w:val="clear" w:color="auto" w:fill="FFFFFF"/>
    </w:rPr>
  </w:style>
  <w:style w:type="character" w:customStyle="1" w:styleId="218pt40">
    <w:name w:val="Основной текст (2) + 18 pt;Полужирный;Масштаб 40%"/>
    <w:basedOn w:val="21"/>
    <w:rsid w:val="00B1632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40"/>
      <w:position w:val="0"/>
      <w:sz w:val="36"/>
      <w:szCs w:val="36"/>
      <w:u w:val="none"/>
      <w:lang w:val="ru-RU" w:eastAsia="ru-RU" w:bidi="ru-RU"/>
    </w:rPr>
  </w:style>
  <w:style w:type="character" w:customStyle="1" w:styleId="BookmanOldStyle9pt">
    <w:name w:val="Колонтитул + Bookman Old Style;9 pt"/>
    <w:basedOn w:val="a8"/>
    <w:rsid w:val="00B1632E"/>
    <w:rPr>
      <w:rFonts w:ascii="Bookman Old Style" w:eastAsia="Bookman Old Style" w:hAnsi="Bookman Old Style" w:cs="Bookman Old Style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a9">
    <w:name w:val="Колонтитул"/>
    <w:basedOn w:val="a8"/>
    <w:rsid w:val="00B1632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110">
    <w:name w:val="Основной текст (11)_"/>
    <w:basedOn w:val="a0"/>
    <w:link w:val="111"/>
    <w:rsid w:val="00B1632E"/>
    <w:rPr>
      <w:rFonts w:ascii="Arial Narrow" w:eastAsia="Arial Narrow" w:hAnsi="Arial Narrow" w:cs="Arial Narrow"/>
      <w:sz w:val="20"/>
      <w:szCs w:val="20"/>
      <w:shd w:val="clear" w:color="auto" w:fill="FFFFFF"/>
    </w:rPr>
  </w:style>
  <w:style w:type="character" w:customStyle="1" w:styleId="613pt">
    <w:name w:val="Основной текст (6) + 13 pt"/>
    <w:basedOn w:val="61"/>
    <w:rsid w:val="00B1632E"/>
    <w:rPr>
      <w:rFonts w:ascii="Times New Roman" w:eastAsia="Times New Roman" w:hAnsi="Times New Roman" w:cs="Times New Roman"/>
      <w:color w:val="000000"/>
      <w:spacing w:val="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paragraph" w:customStyle="1" w:styleId="32">
    <w:name w:val="Основной текст (3)"/>
    <w:basedOn w:val="a"/>
    <w:link w:val="31"/>
    <w:rsid w:val="00B1632E"/>
    <w:pPr>
      <w:widowControl w:val="0"/>
      <w:shd w:val="clear" w:color="auto" w:fill="FFFFFF"/>
      <w:spacing w:after="120" w:line="0" w:lineRule="atLeast"/>
    </w:pPr>
    <w:rPr>
      <w:sz w:val="20"/>
      <w:szCs w:val="20"/>
      <w:lang w:eastAsia="en-US"/>
    </w:rPr>
  </w:style>
  <w:style w:type="paragraph" w:customStyle="1" w:styleId="62">
    <w:name w:val="Основной текст (6)"/>
    <w:basedOn w:val="a"/>
    <w:link w:val="61"/>
    <w:rsid w:val="00B1632E"/>
    <w:pPr>
      <w:widowControl w:val="0"/>
      <w:shd w:val="clear" w:color="auto" w:fill="FFFFFF"/>
      <w:spacing w:after="780" w:line="262" w:lineRule="exact"/>
    </w:pPr>
    <w:rPr>
      <w:sz w:val="22"/>
      <w:szCs w:val="22"/>
      <w:lang w:eastAsia="en-US"/>
    </w:rPr>
  </w:style>
  <w:style w:type="paragraph" w:customStyle="1" w:styleId="72">
    <w:name w:val="Основной текст (7)"/>
    <w:basedOn w:val="a"/>
    <w:link w:val="71"/>
    <w:rsid w:val="00B1632E"/>
    <w:pPr>
      <w:widowControl w:val="0"/>
      <w:shd w:val="clear" w:color="auto" w:fill="FFFFFF"/>
      <w:spacing w:line="0" w:lineRule="atLeast"/>
    </w:pPr>
    <w:rPr>
      <w:b/>
      <w:bCs/>
      <w:sz w:val="17"/>
      <w:szCs w:val="17"/>
      <w:lang w:eastAsia="en-US"/>
    </w:rPr>
  </w:style>
  <w:style w:type="paragraph" w:customStyle="1" w:styleId="101">
    <w:name w:val="Основной текст (10)"/>
    <w:basedOn w:val="a"/>
    <w:link w:val="100"/>
    <w:rsid w:val="00B1632E"/>
    <w:pPr>
      <w:widowControl w:val="0"/>
      <w:shd w:val="clear" w:color="auto" w:fill="FFFFFF"/>
      <w:spacing w:before="360" w:line="253" w:lineRule="exact"/>
      <w:jc w:val="both"/>
    </w:pPr>
    <w:rPr>
      <w:rFonts w:ascii="Trebuchet MS" w:eastAsia="Trebuchet MS" w:hAnsi="Trebuchet MS" w:cs="Trebuchet MS"/>
      <w:b/>
      <w:bCs/>
      <w:sz w:val="16"/>
      <w:szCs w:val="16"/>
      <w:lang w:eastAsia="en-US"/>
    </w:rPr>
  </w:style>
  <w:style w:type="paragraph" w:customStyle="1" w:styleId="111">
    <w:name w:val="Основной текст (11)"/>
    <w:basedOn w:val="a"/>
    <w:link w:val="110"/>
    <w:rsid w:val="00B1632E"/>
    <w:pPr>
      <w:widowControl w:val="0"/>
      <w:shd w:val="clear" w:color="auto" w:fill="FFFFFF"/>
      <w:spacing w:before="120" w:line="0" w:lineRule="atLeast"/>
      <w:ind w:firstLine="700"/>
      <w:jc w:val="both"/>
    </w:pPr>
    <w:rPr>
      <w:rFonts w:ascii="Arial Narrow" w:eastAsia="Arial Narrow" w:hAnsi="Arial Narrow" w:cs="Arial Narrow"/>
      <w:sz w:val="20"/>
      <w:szCs w:val="20"/>
      <w:lang w:eastAsia="en-US"/>
    </w:rPr>
  </w:style>
  <w:style w:type="paragraph" w:styleId="aa">
    <w:name w:val="footer"/>
    <w:basedOn w:val="a"/>
    <w:link w:val="ab"/>
    <w:unhideWhenUsed/>
    <w:rsid w:val="00B1632E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rsid w:val="00B1632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header"/>
    <w:basedOn w:val="a"/>
    <w:link w:val="ad"/>
    <w:uiPriority w:val="99"/>
    <w:unhideWhenUsed/>
    <w:rsid w:val="00B1632E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B1632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252E04"/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ae">
    <w:name w:val="Body Text Indent"/>
    <w:basedOn w:val="a"/>
    <w:link w:val="af"/>
    <w:rsid w:val="00252E04"/>
    <w:pPr>
      <w:ind w:left="900" w:hanging="360"/>
      <w:jc w:val="both"/>
    </w:pPr>
    <w:rPr>
      <w:sz w:val="28"/>
    </w:rPr>
  </w:style>
  <w:style w:type="character" w:customStyle="1" w:styleId="af">
    <w:name w:val="Основной текст с отступом Знак"/>
    <w:basedOn w:val="a0"/>
    <w:link w:val="ae"/>
    <w:rsid w:val="00252E04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f0">
    <w:name w:val="Знак"/>
    <w:basedOn w:val="a"/>
    <w:autoRedefine/>
    <w:rsid w:val="00252E04"/>
    <w:pPr>
      <w:spacing w:after="160" w:line="240" w:lineRule="exact"/>
    </w:pPr>
    <w:rPr>
      <w:sz w:val="28"/>
      <w:szCs w:val="20"/>
      <w:lang w:val="en-US" w:eastAsia="en-US"/>
    </w:rPr>
  </w:style>
  <w:style w:type="paragraph" w:styleId="23">
    <w:name w:val="Body Text Indent 2"/>
    <w:basedOn w:val="a"/>
    <w:link w:val="24"/>
    <w:unhideWhenUsed/>
    <w:rsid w:val="008B5529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rsid w:val="008B552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nformat">
    <w:name w:val="ConsPlusNonformat"/>
    <w:rsid w:val="008B5529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5F0A91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5F0A91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  <w:lang w:eastAsia="ru-RU"/>
    </w:rPr>
  </w:style>
  <w:style w:type="paragraph" w:styleId="25">
    <w:name w:val="Body Text 2"/>
    <w:basedOn w:val="a"/>
    <w:link w:val="26"/>
    <w:rsid w:val="005F0A91"/>
    <w:pPr>
      <w:spacing w:after="120" w:line="480" w:lineRule="auto"/>
    </w:pPr>
  </w:style>
  <w:style w:type="character" w:customStyle="1" w:styleId="26">
    <w:name w:val="Основной текст 2 Знак"/>
    <w:basedOn w:val="a0"/>
    <w:link w:val="25"/>
    <w:rsid w:val="005F0A9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No Spacing"/>
    <w:uiPriority w:val="1"/>
    <w:qFormat/>
    <w:rsid w:val="00383B2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Normal (Web)"/>
    <w:aliases w:val="_а_Е’__ (дќа) И’ц_1,_а_Е’__ (дќа) И’ц_ И’ц_,___С¬__ (_x_) ÷¬__1,___С¬__ (_x_) ÷¬__ ÷¬__"/>
    <w:basedOn w:val="a"/>
    <w:link w:val="af3"/>
    <w:uiPriority w:val="99"/>
    <w:rsid w:val="00383B26"/>
    <w:pPr>
      <w:spacing w:before="100" w:beforeAutospacing="1" w:after="100" w:afterAutospacing="1"/>
    </w:pPr>
  </w:style>
  <w:style w:type="paragraph" w:styleId="af4">
    <w:name w:val="List Paragraph"/>
    <w:aliases w:val="ТЗ список,Абзац списка нумерованный"/>
    <w:basedOn w:val="a"/>
    <w:link w:val="af5"/>
    <w:uiPriority w:val="34"/>
    <w:qFormat/>
    <w:rsid w:val="003C43B6"/>
    <w:pPr>
      <w:ind w:left="720"/>
      <w:contextualSpacing/>
    </w:pPr>
  </w:style>
  <w:style w:type="character" w:customStyle="1" w:styleId="wrc01">
    <w:name w:val="wrc01"/>
    <w:basedOn w:val="a0"/>
    <w:rsid w:val="003C43B6"/>
    <w:rPr>
      <w:vanish/>
      <w:webHidden w:val="0"/>
      <w:specVanish w:val="0"/>
    </w:rPr>
  </w:style>
  <w:style w:type="table" w:customStyle="1" w:styleId="41">
    <w:name w:val="Сетка таблицы4"/>
    <w:basedOn w:val="a1"/>
    <w:next w:val="af6"/>
    <w:uiPriority w:val="59"/>
    <w:rsid w:val="00E846EE"/>
    <w:pPr>
      <w:widowControl w:val="0"/>
      <w:spacing w:after="0" w:line="240" w:lineRule="auto"/>
    </w:pPr>
    <w:rPr>
      <w:rFonts w:ascii="Arial Unicode MS" w:hAnsi="Arial Unicode MS" w:cs="Arial Unicode MS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6">
    <w:name w:val="Table Grid"/>
    <w:basedOn w:val="a1"/>
    <w:uiPriority w:val="39"/>
    <w:rsid w:val="00E846E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2">
    <w:name w:val="Абзац списка1"/>
    <w:basedOn w:val="a"/>
    <w:rsid w:val="0040537C"/>
    <w:pPr>
      <w:ind w:left="720"/>
      <w:contextualSpacing/>
    </w:pPr>
    <w:rPr>
      <w:rFonts w:eastAsia="Calibri"/>
    </w:rPr>
  </w:style>
  <w:style w:type="character" w:customStyle="1" w:styleId="60">
    <w:name w:val="Заголовок 6 Знак"/>
    <w:basedOn w:val="a0"/>
    <w:link w:val="6"/>
    <w:rsid w:val="008D2D16"/>
    <w:rPr>
      <w:rFonts w:ascii="Times New Roman" w:eastAsia="Times New Roman" w:hAnsi="Times New Roman" w:cs="Times New Roman"/>
      <w:b/>
      <w:caps/>
      <w:sz w:val="36"/>
      <w:szCs w:val="20"/>
      <w:lang w:eastAsia="ru-RU"/>
    </w:rPr>
  </w:style>
  <w:style w:type="paragraph" w:customStyle="1" w:styleId="formattext">
    <w:name w:val="formattext"/>
    <w:basedOn w:val="a"/>
    <w:rsid w:val="008D2D16"/>
    <w:pPr>
      <w:spacing w:before="100" w:beforeAutospacing="1" w:after="100" w:afterAutospacing="1"/>
    </w:pPr>
  </w:style>
  <w:style w:type="paragraph" w:customStyle="1" w:styleId="Default">
    <w:name w:val="Default"/>
    <w:rsid w:val="008D2D1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customStyle="1" w:styleId="ConsPlusNormal0">
    <w:name w:val="ConsPlusNormal Знак"/>
    <w:link w:val="ConsPlusNormal"/>
    <w:locked/>
    <w:rsid w:val="008D2D16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f7">
    <w:name w:val="annotation reference"/>
    <w:basedOn w:val="a0"/>
    <w:uiPriority w:val="99"/>
    <w:unhideWhenUsed/>
    <w:rsid w:val="008D2D16"/>
    <w:rPr>
      <w:sz w:val="16"/>
      <w:szCs w:val="16"/>
    </w:rPr>
  </w:style>
  <w:style w:type="paragraph" w:styleId="af8">
    <w:name w:val="annotation text"/>
    <w:basedOn w:val="a"/>
    <w:link w:val="af9"/>
    <w:uiPriority w:val="99"/>
    <w:unhideWhenUsed/>
    <w:rsid w:val="008D2D16"/>
    <w:pPr>
      <w:spacing w:after="200"/>
    </w:pPr>
    <w:rPr>
      <w:rFonts w:eastAsiaTheme="minorHAnsi"/>
      <w:sz w:val="20"/>
      <w:szCs w:val="20"/>
      <w:lang w:eastAsia="en-US"/>
    </w:rPr>
  </w:style>
  <w:style w:type="character" w:customStyle="1" w:styleId="af9">
    <w:name w:val="Текст примечания Знак"/>
    <w:basedOn w:val="a0"/>
    <w:link w:val="af8"/>
    <w:uiPriority w:val="99"/>
    <w:rsid w:val="008D2D16"/>
    <w:rPr>
      <w:rFonts w:ascii="Times New Roman" w:hAnsi="Times New Roman" w:cs="Times New Roman"/>
      <w:sz w:val="20"/>
      <w:szCs w:val="20"/>
    </w:rPr>
  </w:style>
  <w:style w:type="paragraph" w:styleId="afa">
    <w:name w:val="annotation subject"/>
    <w:basedOn w:val="af8"/>
    <w:next w:val="af8"/>
    <w:link w:val="afb"/>
    <w:uiPriority w:val="99"/>
    <w:unhideWhenUsed/>
    <w:rsid w:val="008D2D16"/>
    <w:rPr>
      <w:b/>
      <w:bCs/>
    </w:rPr>
  </w:style>
  <w:style w:type="character" w:customStyle="1" w:styleId="afb">
    <w:name w:val="Тема примечания Знак"/>
    <w:basedOn w:val="af9"/>
    <w:link w:val="afa"/>
    <w:uiPriority w:val="99"/>
    <w:rsid w:val="008D2D16"/>
    <w:rPr>
      <w:rFonts w:ascii="Times New Roman" w:hAnsi="Times New Roman" w:cs="Times New Roman"/>
      <w:b/>
      <w:bCs/>
      <w:sz w:val="20"/>
      <w:szCs w:val="20"/>
    </w:rPr>
  </w:style>
  <w:style w:type="paragraph" w:styleId="afc">
    <w:name w:val="footnote text"/>
    <w:basedOn w:val="a"/>
    <w:link w:val="afd"/>
    <w:semiHidden/>
    <w:rsid w:val="008D2D16"/>
    <w:rPr>
      <w:sz w:val="20"/>
      <w:szCs w:val="20"/>
    </w:rPr>
  </w:style>
  <w:style w:type="character" w:customStyle="1" w:styleId="afd">
    <w:name w:val="Текст сноски Знак"/>
    <w:basedOn w:val="a0"/>
    <w:link w:val="afc"/>
    <w:semiHidden/>
    <w:rsid w:val="008D2D16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e">
    <w:name w:val="footnote reference"/>
    <w:semiHidden/>
    <w:rsid w:val="008D2D16"/>
    <w:rPr>
      <w:vertAlign w:val="superscript"/>
    </w:rPr>
  </w:style>
  <w:style w:type="paragraph" w:styleId="HTML">
    <w:name w:val="HTML Preformatted"/>
    <w:basedOn w:val="a"/>
    <w:link w:val="HTML0"/>
    <w:uiPriority w:val="99"/>
    <w:unhideWhenUsed/>
    <w:rsid w:val="008D2D1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8D2D16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3">
    <w:name w:val="Обычный (веб) Знак"/>
    <w:aliases w:val="_а_Е’__ (дќа) И’ц_1 Знак,_а_Е’__ (дќа) И’ц_ И’ц_ Знак,___С¬__ (_x_) ÷¬__1 Знак,___С¬__ (_x_) ÷¬__ ÷¬__ Знак"/>
    <w:link w:val="af2"/>
    <w:uiPriority w:val="99"/>
    <w:locked/>
    <w:rsid w:val="008D2D1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">
    <w:name w:val="page number"/>
    <w:basedOn w:val="a0"/>
    <w:uiPriority w:val="99"/>
    <w:rsid w:val="008D2D16"/>
  </w:style>
  <w:style w:type="character" w:styleId="aff0">
    <w:name w:val="FollowedHyperlink"/>
    <w:uiPriority w:val="99"/>
    <w:rsid w:val="008D2D16"/>
    <w:rPr>
      <w:color w:val="800080"/>
      <w:u w:val="single"/>
    </w:rPr>
  </w:style>
  <w:style w:type="paragraph" w:customStyle="1" w:styleId="aff1">
    <w:name w:val="Знак Знак Знак Знак"/>
    <w:basedOn w:val="a"/>
    <w:rsid w:val="008D2D16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styleId="aff2">
    <w:name w:val="Body Text"/>
    <w:basedOn w:val="a"/>
    <w:link w:val="aff3"/>
    <w:rsid w:val="008D2D16"/>
    <w:pPr>
      <w:jc w:val="both"/>
    </w:pPr>
    <w:rPr>
      <w:sz w:val="28"/>
      <w:szCs w:val="20"/>
      <w:lang w:eastAsia="en-US"/>
    </w:rPr>
  </w:style>
  <w:style w:type="character" w:customStyle="1" w:styleId="aff3">
    <w:name w:val="Основной текст Знак"/>
    <w:basedOn w:val="a0"/>
    <w:link w:val="aff2"/>
    <w:rsid w:val="008D2D16"/>
    <w:rPr>
      <w:rFonts w:ascii="Times New Roman" w:eastAsia="Times New Roman" w:hAnsi="Times New Roman" w:cs="Times New Roman"/>
      <w:sz w:val="28"/>
      <w:szCs w:val="20"/>
    </w:rPr>
  </w:style>
  <w:style w:type="character" w:customStyle="1" w:styleId="13">
    <w:name w:val="Тема примечания Знак1"/>
    <w:uiPriority w:val="99"/>
    <w:locked/>
    <w:rsid w:val="008D2D16"/>
    <w:rPr>
      <w:rFonts w:cs="Times New Roman"/>
      <w:b/>
      <w:bCs/>
      <w:sz w:val="24"/>
      <w:szCs w:val="24"/>
    </w:rPr>
  </w:style>
  <w:style w:type="paragraph" w:customStyle="1" w:styleId="aff4">
    <w:name w:val="÷¬__ ÷¬__ ÷¬__ ÷¬__"/>
    <w:basedOn w:val="a"/>
    <w:rsid w:val="008D2D16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customStyle="1" w:styleId="ConsPlusCell">
    <w:name w:val="ConsPlusCell"/>
    <w:uiPriority w:val="99"/>
    <w:rsid w:val="008D2D16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styleId="aff5">
    <w:name w:val="endnote text"/>
    <w:basedOn w:val="a"/>
    <w:link w:val="aff6"/>
    <w:rsid w:val="008D2D16"/>
    <w:rPr>
      <w:sz w:val="20"/>
      <w:szCs w:val="20"/>
    </w:rPr>
  </w:style>
  <w:style w:type="character" w:customStyle="1" w:styleId="aff6">
    <w:name w:val="Текст концевой сноски Знак"/>
    <w:basedOn w:val="a0"/>
    <w:link w:val="aff5"/>
    <w:rsid w:val="008D2D16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7">
    <w:name w:val="endnote reference"/>
    <w:rsid w:val="008D2D16"/>
    <w:rPr>
      <w:vertAlign w:val="superscript"/>
    </w:rPr>
  </w:style>
  <w:style w:type="paragraph" w:customStyle="1" w:styleId="Style29">
    <w:name w:val="Style29"/>
    <w:basedOn w:val="a"/>
    <w:rsid w:val="008D2D16"/>
    <w:pPr>
      <w:widowControl w:val="0"/>
      <w:suppressAutoHyphens/>
      <w:autoSpaceDE w:val="0"/>
    </w:pPr>
    <w:rPr>
      <w:sz w:val="20"/>
      <w:szCs w:val="20"/>
      <w:lang w:eastAsia="ar-SA"/>
    </w:rPr>
  </w:style>
  <w:style w:type="paragraph" w:styleId="33">
    <w:name w:val="Body Text Indent 3"/>
    <w:basedOn w:val="a"/>
    <w:link w:val="34"/>
    <w:rsid w:val="008D2D16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rsid w:val="008D2D16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apple-converted-space">
    <w:name w:val="apple-converted-space"/>
    <w:rsid w:val="008D2D16"/>
  </w:style>
  <w:style w:type="paragraph" w:styleId="aff8">
    <w:name w:val="Subtitle"/>
    <w:basedOn w:val="a"/>
    <w:next w:val="a"/>
    <w:link w:val="aff9"/>
    <w:uiPriority w:val="11"/>
    <w:qFormat/>
    <w:rsid w:val="008D2D16"/>
    <w:pPr>
      <w:numPr>
        <w:ilvl w:val="1"/>
      </w:numPr>
      <w:spacing w:after="200" w:line="276" w:lineRule="auto"/>
    </w:pPr>
    <w:rPr>
      <w:rFonts w:asciiTheme="majorHAnsi" w:eastAsiaTheme="majorEastAsia" w:hAnsiTheme="majorHAnsi" w:cstheme="majorBidi"/>
      <w:i/>
      <w:iCs/>
      <w:color w:val="5B9BD5" w:themeColor="accent1"/>
      <w:spacing w:val="15"/>
      <w:lang w:eastAsia="en-US"/>
    </w:rPr>
  </w:style>
  <w:style w:type="character" w:customStyle="1" w:styleId="aff9">
    <w:name w:val="Подзаголовок Знак"/>
    <w:basedOn w:val="a0"/>
    <w:link w:val="aff8"/>
    <w:uiPriority w:val="11"/>
    <w:rsid w:val="008D2D16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frgu-content-accordeon">
    <w:name w:val="frgu-content-accordeon"/>
    <w:basedOn w:val="a0"/>
    <w:rsid w:val="008D2D16"/>
  </w:style>
  <w:style w:type="paragraph" w:customStyle="1" w:styleId="8">
    <w:name w:val="Стиль8"/>
    <w:basedOn w:val="a"/>
    <w:rsid w:val="008D2D16"/>
    <w:rPr>
      <w:rFonts w:eastAsia="Calibri"/>
      <w:noProof/>
      <w:sz w:val="28"/>
      <w:szCs w:val="28"/>
    </w:rPr>
  </w:style>
  <w:style w:type="character" w:customStyle="1" w:styleId="af5">
    <w:name w:val="Абзац списка Знак"/>
    <w:aliases w:val="ТЗ список Знак,Абзац списка нумерованный Знак"/>
    <w:link w:val="af4"/>
    <w:uiPriority w:val="34"/>
    <w:qFormat/>
    <w:locked/>
    <w:rsid w:val="008D2D1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5">
    <w:name w:val="Body Text 3"/>
    <w:basedOn w:val="a"/>
    <w:link w:val="36"/>
    <w:uiPriority w:val="99"/>
    <w:semiHidden/>
    <w:unhideWhenUsed/>
    <w:rsid w:val="008D2D16"/>
    <w:pPr>
      <w:spacing w:after="120" w:line="276" w:lineRule="auto"/>
    </w:pPr>
    <w:rPr>
      <w:rFonts w:eastAsiaTheme="minorHAnsi"/>
      <w:sz w:val="16"/>
      <w:szCs w:val="16"/>
      <w:lang w:eastAsia="en-US"/>
    </w:rPr>
  </w:style>
  <w:style w:type="character" w:customStyle="1" w:styleId="36">
    <w:name w:val="Основной текст 3 Знак"/>
    <w:basedOn w:val="a0"/>
    <w:link w:val="35"/>
    <w:uiPriority w:val="99"/>
    <w:semiHidden/>
    <w:rsid w:val="008D2D16"/>
    <w:rPr>
      <w:rFonts w:ascii="Times New Roman" w:hAnsi="Times New Roman" w:cs="Times New Roman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0580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69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8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54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7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64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66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08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47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38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96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7DAC75-49B8-493E-B8C8-DB02029A63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4</Pages>
  <Words>787</Words>
  <Characters>4489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Пользователь Windows</cp:lastModifiedBy>
  <cp:revision>5</cp:revision>
  <cp:lastPrinted>2022-03-31T07:44:00Z</cp:lastPrinted>
  <dcterms:created xsi:type="dcterms:W3CDTF">2022-03-30T11:47:00Z</dcterms:created>
  <dcterms:modified xsi:type="dcterms:W3CDTF">2022-03-31T07:45:00Z</dcterms:modified>
</cp:coreProperties>
</file>