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78" w:rsidRDefault="00376978" w:rsidP="00376978">
      <w:pPr>
        <w:ind w:firstLine="5954"/>
        <w:rPr>
          <w:color w:val="000000" w:themeColor="text1"/>
        </w:rPr>
      </w:pPr>
    </w:p>
    <w:p w:rsidR="007D5CA9" w:rsidRDefault="007D5CA9" w:rsidP="00376978">
      <w:pPr>
        <w:ind w:firstLine="5954"/>
        <w:rPr>
          <w:color w:val="000000" w:themeColor="text1"/>
        </w:rPr>
      </w:pPr>
    </w:p>
    <w:p w:rsidR="007D5CA9" w:rsidRDefault="007D5CA9" w:rsidP="00376978">
      <w:pPr>
        <w:ind w:firstLine="5954"/>
        <w:rPr>
          <w:color w:val="000000" w:themeColor="text1"/>
        </w:rPr>
      </w:pPr>
    </w:p>
    <w:p w:rsidR="007D5CA9" w:rsidRDefault="007D5CA9" w:rsidP="00376978">
      <w:pPr>
        <w:ind w:firstLine="5954"/>
        <w:rPr>
          <w:color w:val="000000" w:themeColor="text1"/>
        </w:rPr>
      </w:pPr>
    </w:p>
    <w:p w:rsidR="007D5CA9" w:rsidRDefault="007D5CA9" w:rsidP="00376978">
      <w:pPr>
        <w:ind w:firstLine="5954"/>
        <w:rPr>
          <w:color w:val="000000" w:themeColor="text1"/>
        </w:rPr>
      </w:pPr>
    </w:p>
    <w:p w:rsidR="007D5CA9" w:rsidRDefault="007D5CA9" w:rsidP="00376978">
      <w:pPr>
        <w:ind w:firstLine="5954"/>
        <w:rPr>
          <w:color w:val="000000" w:themeColor="text1"/>
        </w:rPr>
      </w:pPr>
    </w:p>
    <w:p w:rsidR="007D5CA9" w:rsidRDefault="007D5CA9" w:rsidP="00376978">
      <w:pPr>
        <w:ind w:firstLine="5954"/>
        <w:rPr>
          <w:color w:val="000000" w:themeColor="text1"/>
        </w:rPr>
      </w:pPr>
    </w:p>
    <w:p w:rsidR="007D5CA9" w:rsidRPr="00707180" w:rsidRDefault="007D5CA9"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A64857">
        <w:rPr>
          <w:color w:val="000000" w:themeColor="text1"/>
        </w:rPr>
        <w:t>Ариевский</w:t>
      </w:r>
      <w:r w:rsidRPr="00707180">
        <w:rPr>
          <w:color w:val="000000" w:themeColor="text1"/>
        </w:rPr>
        <w:t xml:space="preserve"> сельсо</w:t>
      </w:r>
      <w:r w:rsidR="00A64857">
        <w:rPr>
          <w:color w:val="000000" w:themeColor="text1"/>
        </w:rPr>
        <w:t>вет муниципального района Дуванский</w:t>
      </w:r>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C46343">
        <w:rPr>
          <w:b/>
          <w:color w:val="000000" w:themeColor="text1"/>
          <w:sz w:val="28"/>
        </w:rPr>
        <w:t>Ариевский</w:t>
      </w:r>
      <w:r w:rsidRPr="00707180">
        <w:rPr>
          <w:b/>
          <w:color w:val="000000" w:themeColor="text1"/>
          <w:sz w:val="28"/>
        </w:rPr>
        <w:t xml:space="preserve"> сельсовет муниципального района </w:t>
      </w:r>
      <w:r w:rsidR="00C46343">
        <w:rPr>
          <w:b/>
          <w:color w:val="000000" w:themeColor="text1"/>
          <w:sz w:val="28"/>
        </w:rPr>
        <w:t>Дуванский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C46343">
        <w:rPr>
          <w:b/>
          <w:color w:val="000000" w:themeColor="text1"/>
          <w:sz w:val="28"/>
        </w:rPr>
        <w:t>Ариевский</w:t>
      </w:r>
      <w:r w:rsidRPr="00707180">
        <w:rPr>
          <w:b/>
          <w:color w:val="000000" w:themeColor="text1"/>
          <w:sz w:val="28"/>
        </w:rPr>
        <w:t xml:space="preserve"> сельсовет  муниципального района </w:t>
      </w:r>
      <w:r w:rsidR="00C46343">
        <w:rPr>
          <w:b/>
          <w:color w:val="000000" w:themeColor="text1"/>
          <w:sz w:val="28"/>
        </w:rPr>
        <w:t>Дуванский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C46343">
        <w:rPr>
          <w:color w:val="000000" w:themeColor="text1"/>
          <w:sz w:val="28"/>
        </w:rPr>
        <w:t>Ариевский</w:t>
      </w:r>
      <w:r w:rsidRPr="00707180">
        <w:rPr>
          <w:color w:val="000000" w:themeColor="text1"/>
          <w:sz w:val="28"/>
        </w:rPr>
        <w:t xml:space="preserve"> сельсовет  муниципального района </w:t>
      </w:r>
      <w:r w:rsidR="00C46343">
        <w:rPr>
          <w:color w:val="000000" w:themeColor="text1"/>
          <w:sz w:val="28"/>
        </w:rPr>
        <w:t>Дуванский</w:t>
      </w:r>
      <w:r w:rsidRPr="00707180">
        <w:rPr>
          <w:color w:val="000000" w:themeColor="text1"/>
          <w:sz w:val="28"/>
        </w:rPr>
        <w:t xml:space="preserve"> район  от </w:t>
      </w:r>
      <w:r w:rsidR="00F90D2B">
        <w:rPr>
          <w:color w:val="000000" w:themeColor="text1"/>
          <w:sz w:val="28"/>
        </w:rPr>
        <w:t>2</w:t>
      </w:r>
      <w:r w:rsidR="007D5CA9">
        <w:rPr>
          <w:color w:val="000000" w:themeColor="text1"/>
          <w:sz w:val="28"/>
        </w:rPr>
        <w:t>8 с</w:t>
      </w:r>
      <w:r w:rsidR="00F90D2B">
        <w:rPr>
          <w:color w:val="000000" w:themeColor="text1"/>
          <w:sz w:val="28"/>
        </w:rPr>
        <w:t>е</w:t>
      </w:r>
      <w:r w:rsidR="007D5CA9">
        <w:rPr>
          <w:color w:val="000000" w:themeColor="text1"/>
          <w:sz w:val="28"/>
        </w:rPr>
        <w:t>нтября</w:t>
      </w:r>
      <w:r w:rsidRPr="00707180">
        <w:rPr>
          <w:color w:val="000000" w:themeColor="text1"/>
          <w:sz w:val="28"/>
        </w:rPr>
        <w:t xml:space="preserve"> </w:t>
      </w:r>
      <w:r w:rsidR="00D60B48" w:rsidRPr="00707180">
        <w:rPr>
          <w:color w:val="000000" w:themeColor="text1"/>
          <w:sz w:val="28"/>
        </w:rPr>
        <w:t>20</w:t>
      </w:r>
      <w:r w:rsidR="007D5CA9">
        <w:rPr>
          <w:color w:val="000000" w:themeColor="text1"/>
          <w:sz w:val="28"/>
        </w:rPr>
        <w:t>1</w:t>
      </w:r>
      <w:r w:rsidR="00F90D2B">
        <w:rPr>
          <w:color w:val="000000" w:themeColor="text1"/>
          <w:sz w:val="28"/>
        </w:rPr>
        <w:t>5</w:t>
      </w:r>
      <w:r w:rsidRPr="00707180">
        <w:rPr>
          <w:color w:val="000000" w:themeColor="text1"/>
          <w:sz w:val="28"/>
        </w:rPr>
        <w:t xml:space="preserve"> года № </w:t>
      </w:r>
      <w:r w:rsidR="00F90D2B">
        <w:rPr>
          <w:color w:val="000000" w:themeColor="text1"/>
          <w:sz w:val="28"/>
        </w:rPr>
        <w:t>15</w:t>
      </w:r>
      <w:r w:rsidRPr="00707180">
        <w:rPr>
          <w:color w:val="000000" w:themeColor="text1"/>
          <w:sz w:val="28"/>
        </w:rPr>
        <w:t xml:space="preserve"> «Об утверждении Регламента Совета  сельского поселения </w:t>
      </w:r>
      <w:r w:rsidR="00C46343">
        <w:rPr>
          <w:color w:val="000000" w:themeColor="text1"/>
          <w:sz w:val="28"/>
        </w:rPr>
        <w:t>Ариевский</w:t>
      </w:r>
      <w:r w:rsidRPr="00707180">
        <w:rPr>
          <w:color w:val="000000" w:themeColor="text1"/>
          <w:sz w:val="28"/>
        </w:rPr>
        <w:t xml:space="preserve"> сельсовет  муниципального района </w:t>
      </w:r>
      <w:r w:rsidR="00C46343">
        <w:rPr>
          <w:color w:val="000000" w:themeColor="text1"/>
          <w:sz w:val="28"/>
        </w:rPr>
        <w:t>Дуванский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C46343">
        <w:rPr>
          <w:color w:val="000000" w:themeColor="text1"/>
          <w:sz w:val="28"/>
        </w:rPr>
        <w:t>Ариевский</w:t>
      </w:r>
      <w:r w:rsidRPr="00707180">
        <w:rPr>
          <w:color w:val="000000" w:themeColor="text1"/>
          <w:sz w:val="28"/>
        </w:rPr>
        <w:t xml:space="preserve"> сельсовет муниципального района </w:t>
      </w:r>
      <w:r w:rsidR="00C46343">
        <w:rPr>
          <w:color w:val="000000" w:themeColor="text1"/>
          <w:sz w:val="28"/>
        </w:rPr>
        <w:t>Дуванский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C46343">
        <w:rPr>
          <w:color w:val="000000" w:themeColor="text1"/>
          <w:sz w:val="28"/>
        </w:rPr>
        <w:t>Ариевский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C46343">
        <w:rPr>
          <w:color w:val="000000" w:themeColor="text1"/>
          <w:sz w:val="28"/>
        </w:rPr>
        <w:t>Дуванский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C46343">
        <w:rPr>
          <w:color w:val="000000" w:themeColor="text1"/>
          <w:sz w:val="28"/>
        </w:rPr>
        <w:t>с.Ариево, ул. Салавата Юлаева, 4</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C46343" w:rsidP="00FA6FEA">
      <w:pPr>
        <w:jc w:val="both"/>
        <w:rPr>
          <w:color w:val="000000" w:themeColor="text1"/>
          <w:sz w:val="28"/>
        </w:rPr>
      </w:pPr>
      <w:r>
        <w:rPr>
          <w:color w:val="000000" w:themeColor="text1"/>
          <w:sz w:val="28"/>
        </w:rPr>
        <w:t>Ариевский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C46343" w:rsidP="00FA6FEA">
      <w:pPr>
        <w:jc w:val="both"/>
        <w:rPr>
          <w:color w:val="000000" w:themeColor="text1"/>
          <w:sz w:val="28"/>
        </w:rPr>
      </w:pPr>
      <w:r>
        <w:rPr>
          <w:color w:val="000000" w:themeColor="text1"/>
          <w:sz w:val="28"/>
        </w:rPr>
        <w:t>Дуванский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F90D2B">
        <w:rPr>
          <w:color w:val="000000" w:themeColor="text1"/>
          <w:sz w:val="28"/>
        </w:rPr>
        <w:t xml:space="preserve">                              М.М. Ахметгалин</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Default="00F90D2B" w:rsidP="00FA6FEA">
      <w:pPr>
        <w:jc w:val="both"/>
        <w:rPr>
          <w:color w:val="000000" w:themeColor="text1"/>
          <w:sz w:val="28"/>
        </w:rPr>
      </w:pPr>
      <w:r>
        <w:rPr>
          <w:color w:val="000000" w:themeColor="text1"/>
          <w:sz w:val="28"/>
        </w:rPr>
        <w:t xml:space="preserve">18 сентября </w:t>
      </w:r>
      <w:r w:rsidR="00D60B48" w:rsidRPr="00707180">
        <w:rPr>
          <w:color w:val="000000" w:themeColor="text1"/>
          <w:sz w:val="28"/>
        </w:rPr>
        <w:t xml:space="preserve"> 20</w:t>
      </w:r>
      <w:r>
        <w:rPr>
          <w:color w:val="000000" w:themeColor="text1"/>
          <w:sz w:val="28"/>
        </w:rPr>
        <w:t>19</w:t>
      </w:r>
      <w:r w:rsidR="00D60B48" w:rsidRPr="00707180">
        <w:rPr>
          <w:color w:val="000000" w:themeColor="text1"/>
          <w:sz w:val="28"/>
        </w:rPr>
        <w:t xml:space="preserve"> г</w:t>
      </w:r>
      <w:r w:rsidR="00FA6FEA" w:rsidRPr="00707180">
        <w:rPr>
          <w:color w:val="000000" w:themeColor="text1"/>
          <w:sz w:val="28"/>
        </w:rPr>
        <w:t>.</w:t>
      </w:r>
    </w:p>
    <w:p w:rsidR="00F90D2B" w:rsidRDefault="00F90D2B" w:rsidP="00FA6FEA">
      <w:pPr>
        <w:jc w:val="both"/>
        <w:rPr>
          <w:color w:val="000000" w:themeColor="text1"/>
          <w:sz w:val="28"/>
        </w:rPr>
      </w:pPr>
    </w:p>
    <w:p w:rsidR="00F90D2B" w:rsidRPr="00707180" w:rsidRDefault="00F90D2B" w:rsidP="00FA6FEA">
      <w:pPr>
        <w:jc w:val="both"/>
        <w:rPr>
          <w:color w:val="000000" w:themeColor="text1"/>
          <w:sz w:val="28"/>
        </w:rPr>
      </w:pPr>
      <w:r>
        <w:rPr>
          <w:color w:val="000000" w:themeColor="text1"/>
          <w:sz w:val="28"/>
        </w:rPr>
        <w:t>№16</w:t>
      </w:r>
    </w:p>
    <w:p w:rsidR="00FA6FEA" w:rsidRPr="00707180" w:rsidRDefault="00FA6FEA" w:rsidP="00FA6FEA">
      <w:pPr>
        <w:jc w:val="both"/>
        <w:rPr>
          <w:color w:val="000000" w:themeColor="text1"/>
          <w:sz w:val="28"/>
        </w:rPr>
      </w:pPr>
      <w:bookmarkStart w:id="0" w:name="_GoBack"/>
      <w:bookmarkEnd w:id="0"/>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C46343">
        <w:rPr>
          <w:color w:val="000000" w:themeColor="text1"/>
          <w:sz w:val="32"/>
          <w:szCs w:val="32"/>
        </w:rPr>
        <w:t>АРИЕВСКИЙ</w:t>
      </w:r>
      <w:r w:rsidRPr="00707180">
        <w:rPr>
          <w:color w:val="000000" w:themeColor="text1"/>
          <w:sz w:val="32"/>
          <w:szCs w:val="32"/>
        </w:rPr>
        <w:t xml:space="preserve"> СЕЛЬСОВЕТ МУНИЦИПАЛЬНОГО РАЙОНА </w:t>
      </w:r>
      <w:r w:rsidR="00C46343">
        <w:rPr>
          <w:color w:val="000000" w:themeColor="text1"/>
          <w:sz w:val="32"/>
          <w:szCs w:val="32"/>
        </w:rPr>
        <w:t>ДУВАНСКИЙ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C46343">
        <w:rPr>
          <w:color w:val="000000" w:themeColor="text1"/>
          <w:sz w:val="26"/>
        </w:rPr>
        <w:t>АРИЕВСКИЙ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C46343">
        <w:rPr>
          <w:color w:val="000000" w:themeColor="text1"/>
          <w:sz w:val="26"/>
        </w:rPr>
        <w:t>ДУВАНСКИЙ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Порядок осуществления Советом права законодательной </w:t>
            </w:r>
            <w:r w:rsidRPr="00707180">
              <w:rPr>
                <w:bCs/>
                <w:color w:val="000000" w:themeColor="text1"/>
                <w:sz w:val="26"/>
                <w:szCs w:val="26"/>
              </w:rPr>
              <w:lastRenderedPageBreak/>
              <w:t>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lastRenderedPageBreak/>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C46343">
        <w:rPr>
          <w:color w:val="000000" w:themeColor="text1"/>
        </w:rPr>
        <w:t xml:space="preserve">Ариевский </w:t>
      </w:r>
      <w:r w:rsidRPr="00707180">
        <w:rPr>
          <w:color w:val="000000" w:themeColor="text1"/>
        </w:rPr>
        <w:t xml:space="preserve">сельсовет муниципального района </w:t>
      </w:r>
      <w:r w:rsidR="00C46343">
        <w:rPr>
          <w:color w:val="000000" w:themeColor="text1"/>
        </w:rPr>
        <w:t>Дуванский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46343">
        <w:rPr>
          <w:color w:val="000000" w:themeColor="text1"/>
        </w:rPr>
        <w:t>Ариевский</w:t>
      </w:r>
      <w:r w:rsidRPr="00707180">
        <w:rPr>
          <w:color w:val="000000" w:themeColor="text1"/>
        </w:rPr>
        <w:t xml:space="preserve"> сельсовет муниципального района </w:t>
      </w:r>
      <w:r w:rsidR="00C46343">
        <w:rPr>
          <w:color w:val="000000" w:themeColor="text1"/>
        </w:rPr>
        <w:t>Дуванский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C46343">
        <w:rPr>
          <w:color w:val="000000" w:themeColor="text1"/>
        </w:rPr>
        <w:t>Ариевский</w:t>
      </w:r>
      <w:r w:rsidR="00535BA4" w:rsidRPr="00707180">
        <w:rPr>
          <w:color w:val="000000" w:themeColor="text1"/>
        </w:rPr>
        <w:t xml:space="preserve"> сельсовет муниципального района </w:t>
      </w:r>
      <w:r w:rsidR="00C46343">
        <w:rPr>
          <w:color w:val="000000" w:themeColor="text1"/>
        </w:rPr>
        <w:t>Дуванский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C46343">
        <w:rPr>
          <w:color w:val="000000" w:themeColor="text1"/>
          <w:sz w:val="26"/>
        </w:rPr>
        <w:t>Ариевский</w:t>
      </w:r>
      <w:r w:rsidRPr="00707180">
        <w:rPr>
          <w:color w:val="000000" w:themeColor="text1"/>
          <w:sz w:val="26"/>
        </w:rPr>
        <w:t xml:space="preserve"> сельсовет муниципального района </w:t>
      </w:r>
      <w:r w:rsidR="00C46343">
        <w:rPr>
          <w:color w:val="000000" w:themeColor="text1"/>
          <w:sz w:val="26"/>
        </w:rPr>
        <w:t>Дуванский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C46343">
        <w:rPr>
          <w:color w:val="000000" w:themeColor="text1"/>
          <w:sz w:val="26"/>
        </w:rPr>
        <w:t>Ариевский</w:t>
      </w:r>
      <w:r w:rsidRPr="00707180">
        <w:rPr>
          <w:color w:val="000000" w:themeColor="text1"/>
          <w:sz w:val="26"/>
        </w:rPr>
        <w:t xml:space="preserve"> сельсовет муниципального района </w:t>
      </w:r>
      <w:r w:rsidR="00C46343">
        <w:rPr>
          <w:color w:val="000000" w:themeColor="text1"/>
          <w:sz w:val="26"/>
        </w:rPr>
        <w:t>Дуванский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C46343">
        <w:rPr>
          <w:color w:val="000000" w:themeColor="text1"/>
          <w:sz w:val="26"/>
        </w:rPr>
        <w:t>Ариевский</w:t>
      </w:r>
      <w:r w:rsidR="00941A86" w:rsidRPr="00707180">
        <w:rPr>
          <w:color w:val="000000" w:themeColor="text1"/>
          <w:sz w:val="26"/>
        </w:rPr>
        <w:t xml:space="preserve"> сельсовет муниципального района </w:t>
      </w:r>
      <w:r w:rsidR="00C46343">
        <w:rPr>
          <w:color w:val="000000" w:themeColor="text1"/>
          <w:sz w:val="26"/>
        </w:rPr>
        <w:t>Дуванский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C46343">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F17836">
        <w:rPr>
          <w:color w:val="000000" w:themeColor="text1"/>
          <w:sz w:val="26"/>
        </w:rPr>
        <w:t>Ариевский</w:t>
      </w:r>
      <w:r w:rsidR="00777129" w:rsidRPr="00707180">
        <w:rPr>
          <w:color w:val="000000" w:themeColor="text1"/>
          <w:sz w:val="26"/>
        </w:rPr>
        <w:t xml:space="preserve"> сельсовет муниципального района </w:t>
      </w:r>
      <w:r w:rsidR="00F17836">
        <w:rPr>
          <w:color w:val="000000" w:themeColor="text1"/>
          <w:sz w:val="26"/>
        </w:rPr>
        <w:t>Дуванский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lastRenderedPageBreak/>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766CB8">
        <w:rPr>
          <w:color w:val="000000" w:themeColor="text1"/>
          <w:sz w:val="26"/>
          <w:szCs w:val="26"/>
        </w:rPr>
        <w:t>Ариевский</w:t>
      </w:r>
      <w:r w:rsidRPr="00707180">
        <w:rPr>
          <w:color w:val="000000" w:themeColor="text1"/>
          <w:sz w:val="26"/>
          <w:szCs w:val="26"/>
        </w:rPr>
        <w:t xml:space="preserve"> сельсовет муниципального района </w:t>
      </w:r>
      <w:r w:rsidR="00766CB8">
        <w:rPr>
          <w:color w:val="000000" w:themeColor="text1"/>
          <w:sz w:val="26"/>
          <w:szCs w:val="26"/>
        </w:rPr>
        <w:t>Дуванский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766CB8">
        <w:rPr>
          <w:color w:val="000000" w:themeColor="text1"/>
          <w:sz w:val="26"/>
          <w:szCs w:val="26"/>
        </w:rPr>
        <w:t>Ариевский</w:t>
      </w:r>
      <w:r w:rsidR="00457044" w:rsidRPr="00707180">
        <w:rPr>
          <w:color w:val="000000" w:themeColor="text1"/>
          <w:sz w:val="26"/>
          <w:szCs w:val="26"/>
        </w:rPr>
        <w:t xml:space="preserve"> сельсовет муниципального района </w:t>
      </w:r>
      <w:r w:rsidR="00766CB8">
        <w:rPr>
          <w:color w:val="000000" w:themeColor="text1"/>
          <w:sz w:val="26"/>
          <w:szCs w:val="26"/>
        </w:rPr>
        <w:t>Дуванский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766CB8">
        <w:rPr>
          <w:color w:val="000000" w:themeColor="text1"/>
          <w:sz w:val="26"/>
          <w:szCs w:val="26"/>
        </w:rPr>
        <w:t>Ариевской</w:t>
      </w:r>
      <w:r w:rsidR="00457044" w:rsidRPr="00707180">
        <w:rPr>
          <w:color w:val="000000" w:themeColor="text1"/>
          <w:sz w:val="26"/>
          <w:szCs w:val="26"/>
        </w:rPr>
        <w:t xml:space="preserve"> сельсовет муниципального района </w:t>
      </w:r>
      <w:r w:rsidR="00766CB8">
        <w:rPr>
          <w:color w:val="000000" w:themeColor="text1"/>
          <w:sz w:val="26"/>
          <w:szCs w:val="26"/>
        </w:rPr>
        <w:t>Дуванский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766CB8">
        <w:rPr>
          <w:color w:val="000000" w:themeColor="text1"/>
          <w:sz w:val="26"/>
          <w:szCs w:val="26"/>
        </w:rPr>
        <w:t>Ариевский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lastRenderedPageBreak/>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D5CA9">
        <w:rPr>
          <w:color w:val="000000" w:themeColor="text1"/>
          <w:sz w:val="26"/>
        </w:rPr>
        <w:t>двух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DC59C1">
        <w:rPr>
          <w:color w:val="000000" w:themeColor="text1"/>
          <w:sz w:val="26"/>
        </w:rPr>
        <w:t>Дуванского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DC59C1">
        <w:rPr>
          <w:bCs/>
          <w:iCs/>
          <w:color w:val="000000" w:themeColor="text1"/>
          <w:sz w:val="26"/>
        </w:rPr>
        <w:t>Ариевский</w:t>
      </w:r>
      <w:r w:rsidRPr="00707180">
        <w:rPr>
          <w:bCs/>
          <w:iCs/>
          <w:color w:val="000000" w:themeColor="text1"/>
          <w:sz w:val="26"/>
        </w:rPr>
        <w:t xml:space="preserve"> сельсовет муниципального  района </w:t>
      </w:r>
      <w:r w:rsidR="00DC59C1">
        <w:rPr>
          <w:bCs/>
          <w:iCs/>
          <w:color w:val="000000" w:themeColor="text1"/>
          <w:sz w:val="26"/>
        </w:rPr>
        <w:t>Дуванский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DC59C1">
        <w:rPr>
          <w:color w:val="000000" w:themeColor="text1"/>
          <w:sz w:val="26"/>
          <w:szCs w:val="26"/>
        </w:rPr>
        <w:t>Ариевский сельсовет муниципального района Дуванский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75627E">
        <w:rPr>
          <w:color w:val="000000" w:themeColor="text1"/>
          <w:sz w:val="26"/>
        </w:rPr>
        <w:t>Дуванского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75627E">
        <w:rPr>
          <w:color w:val="000000" w:themeColor="text1"/>
          <w:sz w:val="26"/>
        </w:rPr>
        <w:t>Дуванского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75627E">
        <w:rPr>
          <w:rFonts w:ascii="Times New Roman" w:hAnsi="Times New Roman"/>
          <w:color w:val="000000" w:themeColor="text1"/>
          <w:sz w:val="26"/>
          <w:szCs w:val="26"/>
        </w:rPr>
        <w:t>Ариевский</w:t>
      </w:r>
      <w:r w:rsidRPr="00707180">
        <w:rPr>
          <w:rFonts w:ascii="Times New Roman" w:hAnsi="Times New Roman"/>
          <w:color w:val="000000" w:themeColor="text1"/>
          <w:sz w:val="26"/>
          <w:szCs w:val="26"/>
        </w:rPr>
        <w:t xml:space="preserve"> сельсовет муниципального района </w:t>
      </w:r>
      <w:r w:rsidR="007D5CA9">
        <w:rPr>
          <w:rFonts w:ascii="Times New Roman" w:hAnsi="Times New Roman"/>
          <w:color w:val="000000" w:themeColor="text1"/>
          <w:sz w:val="26"/>
          <w:szCs w:val="26"/>
        </w:rPr>
        <w:t>Дуванский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7D5CA9">
        <w:rPr>
          <w:color w:val="000000" w:themeColor="text1"/>
          <w:sz w:val="26"/>
          <w:szCs w:val="26"/>
        </w:rPr>
        <w:t>Ариевский</w:t>
      </w:r>
      <w:r w:rsidRPr="00707180">
        <w:rPr>
          <w:color w:val="000000" w:themeColor="text1"/>
          <w:sz w:val="26"/>
          <w:szCs w:val="26"/>
        </w:rPr>
        <w:t xml:space="preserve"> сельсовет муниципального района </w:t>
      </w:r>
      <w:r w:rsidR="007D5CA9">
        <w:rPr>
          <w:color w:val="000000" w:themeColor="text1"/>
          <w:sz w:val="26"/>
          <w:szCs w:val="26"/>
        </w:rPr>
        <w:t>Дуванский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A0" w:rsidRDefault="00B320A0" w:rsidP="008D177B">
      <w:r>
        <w:separator/>
      </w:r>
    </w:p>
  </w:endnote>
  <w:endnote w:type="continuationSeparator" w:id="0">
    <w:p w:rsidR="00B320A0" w:rsidRDefault="00B320A0"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7D5CA9" w:rsidRDefault="007D5CA9">
        <w:pPr>
          <w:pStyle w:val="a9"/>
          <w:jc w:val="center"/>
        </w:pPr>
        <w:r>
          <w:fldChar w:fldCharType="begin"/>
        </w:r>
        <w:r>
          <w:instrText>PAGE   \* MERGEFORMAT</w:instrText>
        </w:r>
        <w:r>
          <w:fldChar w:fldCharType="separate"/>
        </w:r>
        <w:r w:rsidR="00F90D2B">
          <w:rPr>
            <w:noProof/>
          </w:rPr>
          <w:t>1</w:t>
        </w:r>
        <w:r>
          <w:fldChar w:fldCharType="end"/>
        </w:r>
      </w:p>
    </w:sdtContent>
  </w:sdt>
  <w:p w:rsidR="007D5CA9" w:rsidRDefault="007D5C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A0" w:rsidRDefault="00B320A0" w:rsidP="008D177B">
      <w:r>
        <w:separator/>
      </w:r>
    </w:p>
  </w:footnote>
  <w:footnote w:type="continuationSeparator" w:id="0">
    <w:p w:rsidR="00B320A0" w:rsidRDefault="00B320A0"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3D3A"/>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86CED"/>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627E"/>
    <w:rsid w:val="00757D96"/>
    <w:rsid w:val="00766CB8"/>
    <w:rsid w:val="0077520E"/>
    <w:rsid w:val="00777129"/>
    <w:rsid w:val="007B3A07"/>
    <w:rsid w:val="007C174D"/>
    <w:rsid w:val="007D246E"/>
    <w:rsid w:val="007D511D"/>
    <w:rsid w:val="007D5CA9"/>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4923"/>
    <w:rsid w:val="00A46E02"/>
    <w:rsid w:val="00A518B4"/>
    <w:rsid w:val="00A64857"/>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320A0"/>
    <w:rsid w:val="00B50511"/>
    <w:rsid w:val="00B80BB9"/>
    <w:rsid w:val="00B91681"/>
    <w:rsid w:val="00B94CCC"/>
    <w:rsid w:val="00BB3EBB"/>
    <w:rsid w:val="00BE4CEB"/>
    <w:rsid w:val="00C00484"/>
    <w:rsid w:val="00C02B90"/>
    <w:rsid w:val="00C46343"/>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C59C1"/>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17836"/>
    <w:rsid w:val="00F2388A"/>
    <w:rsid w:val="00F26178"/>
    <w:rsid w:val="00F334DB"/>
    <w:rsid w:val="00F46BAC"/>
    <w:rsid w:val="00F81757"/>
    <w:rsid w:val="00F8384E"/>
    <w:rsid w:val="00F90D2B"/>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A26BE-5FC4-4996-ADAB-0AFA36E8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3A14D-9796-460E-BF34-3FF29EAA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1</Pages>
  <Words>14108</Words>
  <Characters>80416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32</cp:revision>
  <cp:lastPrinted>2019-09-16T10:29:00Z</cp:lastPrinted>
  <dcterms:created xsi:type="dcterms:W3CDTF">2015-07-31T12:19:00Z</dcterms:created>
  <dcterms:modified xsi:type="dcterms:W3CDTF">2019-09-27T10:49:00Z</dcterms:modified>
</cp:coreProperties>
</file>